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A84CC" w14:textId="77777777" w:rsidR="008860A7" w:rsidRPr="00D754FD" w:rsidRDefault="00901D3E" w:rsidP="00627F4A">
      <w:pPr>
        <w:spacing w:after="0" w:line="240" w:lineRule="auto"/>
        <w:contextualSpacing/>
      </w:pPr>
      <w:r w:rsidRPr="00D754FD">
        <w:rPr>
          <w:noProof/>
        </w:rPr>
        <mc:AlternateContent>
          <mc:Choice Requires="wps">
            <w:drawing>
              <wp:anchor distT="0" distB="0" distL="114300" distR="114300" simplePos="0" relativeHeight="251660288" behindDoc="0" locked="0" layoutInCell="1" allowOverlap="1" wp14:anchorId="6B586A11" wp14:editId="39E9EC70">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14:paraId="2E022EB0" w14:textId="34C0403A" w:rsidR="00AE65ED" w:rsidRPr="00AE65ED" w:rsidRDefault="00AE65ED" w:rsidP="00AE65ED">
                            <w:pPr>
                              <w:widowControl w:val="0"/>
                              <w:spacing w:after="0" w:line="240" w:lineRule="auto"/>
                              <w:jc w:val="center"/>
                              <w:rPr>
                                <w:rFonts w:ascii="Book Antiqua" w:hAnsi="Book Antiqua"/>
                                <w:b/>
                                <w:bCs/>
                                <w:sz w:val="52"/>
                                <w:szCs w:val="52"/>
                              </w:rPr>
                            </w:pPr>
                            <w:r w:rsidRPr="00AE65ED">
                              <w:rPr>
                                <w:rFonts w:ascii="Book Antiqua" w:hAnsi="Book Antiqua"/>
                                <w:b/>
                                <w:bCs/>
                                <w:sz w:val="52"/>
                                <w:szCs w:val="52"/>
                              </w:rPr>
                              <w:t>Touchstones Project Faith in Action</w:t>
                            </w:r>
                          </w:p>
                          <w:p w14:paraId="3FEC2A36" w14:textId="77777777" w:rsidR="001F7831" w:rsidRPr="00AE65ED" w:rsidRDefault="001F7831" w:rsidP="00901D3E">
                            <w:pPr>
                              <w:widowControl w:val="0"/>
                              <w:spacing w:after="0" w:line="240" w:lineRule="auto"/>
                              <w:jc w:val="center"/>
                              <w:rPr>
                                <w:rFonts w:ascii="Book Antiqua" w:hAnsi="Book Antiqua"/>
                                <w:b/>
                                <w:bCs/>
                                <w:sz w:val="36"/>
                                <w:szCs w:val="36"/>
                              </w:rPr>
                            </w:pPr>
                            <w:r w:rsidRPr="00AE65ED">
                              <w:rPr>
                                <w:rFonts w:ascii="Book Antiqua" w:hAnsi="Book Antiqua"/>
                                <w:b/>
                                <w:bCs/>
                                <w:sz w:val="36"/>
                                <w:szCs w:val="36"/>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586A11"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">
                <v:textbox>
                  <w:txbxContent>
                    <w:p w14:paraId="2E022EB0" w14:textId="34C0403A" w:rsidR="00AE65ED" w:rsidRPr="00AE65ED" w:rsidRDefault="00AE65ED" w:rsidP="00AE65ED">
                      <w:pPr>
                        <w:widowControl w:val="0"/>
                        <w:spacing w:after="0" w:line="240" w:lineRule="auto"/>
                        <w:jc w:val="center"/>
                        <w:rPr>
                          <w:rFonts w:ascii="Book Antiqua" w:hAnsi="Book Antiqua"/>
                          <w:b/>
                          <w:bCs/>
                          <w:sz w:val="52"/>
                          <w:szCs w:val="52"/>
                        </w:rPr>
                      </w:pPr>
                      <w:r w:rsidRPr="00AE65ED">
                        <w:rPr>
                          <w:rFonts w:ascii="Book Antiqua" w:hAnsi="Book Antiqua"/>
                          <w:b/>
                          <w:bCs/>
                          <w:sz w:val="52"/>
                          <w:szCs w:val="52"/>
                        </w:rPr>
                        <w:t>Touchstones Project Faith in Action</w:t>
                      </w:r>
                    </w:p>
                    <w:p w14:paraId="3FEC2A36" w14:textId="77777777" w:rsidR="001F7831" w:rsidRPr="00AE65ED" w:rsidRDefault="001F7831" w:rsidP="00901D3E">
                      <w:pPr>
                        <w:widowControl w:val="0"/>
                        <w:spacing w:after="0" w:line="240" w:lineRule="auto"/>
                        <w:jc w:val="center"/>
                        <w:rPr>
                          <w:rFonts w:ascii="Book Antiqua" w:hAnsi="Book Antiqua"/>
                          <w:b/>
                          <w:bCs/>
                          <w:sz w:val="36"/>
                          <w:szCs w:val="36"/>
                        </w:rPr>
                      </w:pPr>
                      <w:r w:rsidRPr="00AE65ED">
                        <w:rPr>
                          <w:rFonts w:ascii="Book Antiqua" w:hAnsi="Book Antiqua"/>
                          <w:b/>
                          <w:bCs/>
                          <w:sz w:val="36"/>
                          <w:szCs w:val="36"/>
                        </w:rPr>
                        <w:t>In-Reach / Out-Reach / Justice-Making</w:t>
                      </w:r>
                    </w:p>
                  </w:txbxContent>
                </v:textbox>
              </v:shape>
            </w:pict>
          </mc:Fallback>
        </mc:AlternateContent>
      </w:r>
      <w:r w:rsidR="00C943A9" w:rsidRPr="00D754FD">
        <w:rPr>
          <w:rFonts w:ascii="Times New Roman" w:hAnsi="Times New Roman" w:cs="Times New Roman"/>
          <w:noProof/>
          <w:sz w:val="24"/>
          <w:szCs w:val="24"/>
        </w:rPr>
        <w:drawing>
          <wp:anchor distT="36576" distB="36576" distL="36576" distR="36576" simplePos="0" relativeHeight="251658240" behindDoc="0" locked="0" layoutInCell="1" allowOverlap="1" wp14:anchorId="5E204BA5" wp14:editId="1802D34F">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E356EC8" w14:textId="77777777" w:rsidR="005A529C" w:rsidRPr="00D754FD" w:rsidRDefault="005A529C" w:rsidP="00627F4A">
      <w:pPr>
        <w:spacing w:after="0" w:line="240" w:lineRule="auto"/>
        <w:contextualSpacing/>
      </w:pPr>
    </w:p>
    <w:p w14:paraId="62E7E557" w14:textId="77777777" w:rsidR="005A529C" w:rsidRPr="00D754FD" w:rsidRDefault="00D51C96" w:rsidP="00627F4A">
      <w:pPr>
        <w:spacing w:after="0" w:line="240" w:lineRule="auto"/>
        <w:contextualSpacing/>
      </w:pPr>
      <w:r w:rsidRPr="00D754FD">
        <w:rPr>
          <w:noProof/>
          <w:sz w:val="24"/>
          <w:szCs w:val="24"/>
        </w:rPr>
        <mc:AlternateContent>
          <mc:Choice Requires="wps">
            <w:drawing>
              <wp:anchor distT="36576" distB="36576" distL="36576" distR="36576" simplePos="0" relativeHeight="251662336" behindDoc="0" locked="0" layoutInCell="1" allowOverlap="1" wp14:anchorId="3F71336C" wp14:editId="3AF9FAA2">
                <wp:simplePos x="0" y="0"/>
                <wp:positionH relativeFrom="column">
                  <wp:posOffset>-264405</wp:posOffset>
                </wp:positionH>
                <wp:positionV relativeFrom="paragraph">
                  <wp:posOffset>121712</wp:posOffset>
                </wp:positionV>
                <wp:extent cx="6819900" cy="4076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07625"/>
                        </a:xfrm>
                        <a:prstGeom prst="rect">
                          <a:avLst/>
                        </a:prstGeom>
                        <a:solidFill>
                          <a:srgbClr val="00AE65"/>
                        </a:solidFill>
                        <a:ln>
                          <a:noFill/>
                        </a:ln>
                        <a:effectLst/>
                      </wps:spPr>
                      <wps:txbx>
                        <w:txbxContent>
                          <w:p w14:paraId="6CBB7A85" w14:textId="530B17FF" w:rsidR="001F7831" w:rsidRPr="002A6C08" w:rsidRDefault="002A6C08" w:rsidP="000D1521">
                            <w:pPr>
                              <w:widowControl w:val="0"/>
                              <w:jc w:val="center"/>
                              <w:rPr>
                                <w:rFonts w:ascii="Garamond" w:hAnsi="Garamond"/>
                                <w:b/>
                                <w:bCs/>
                                <w:color w:val="FFFFFF" w:themeColor="background1"/>
                                <w:sz w:val="44"/>
                                <w:szCs w:val="44"/>
                              </w:rPr>
                            </w:pPr>
                            <w:r w:rsidRPr="002A6C08">
                              <w:rPr>
                                <w:rFonts w:ascii="Garamond" w:hAnsi="Garamond"/>
                                <w:b/>
                                <w:bCs/>
                                <w:color w:val="FFFFFF" w:themeColor="background1"/>
                                <w:sz w:val="44"/>
                                <w:szCs w:val="44"/>
                              </w:rPr>
                              <w:t>Renewal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1336C" id="_x0000_s1027" type="#_x0000_t202" style="position:absolute;margin-left:-20.8pt;margin-top:9.6pt;width:537pt;height:32.1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" fillcolor="#00ae65" stroked="f">
                <v:textbox inset="2.88pt,2.88pt,2.88pt,2.88pt">
                  <w:txbxContent>
                    <w:p w14:paraId="6CBB7A85" w14:textId="530B17FF" w:rsidR="001F7831" w:rsidRPr="002A6C08" w:rsidRDefault="002A6C08" w:rsidP="000D1521">
                      <w:pPr>
                        <w:widowControl w:val="0"/>
                        <w:jc w:val="center"/>
                        <w:rPr>
                          <w:rFonts w:ascii="Garamond" w:hAnsi="Garamond"/>
                          <w:b/>
                          <w:bCs/>
                          <w:color w:val="FFFFFF" w:themeColor="background1"/>
                          <w:sz w:val="44"/>
                          <w:szCs w:val="44"/>
                        </w:rPr>
                      </w:pPr>
                      <w:r w:rsidRPr="002A6C08">
                        <w:rPr>
                          <w:rFonts w:ascii="Garamond" w:hAnsi="Garamond"/>
                          <w:b/>
                          <w:bCs/>
                          <w:color w:val="FFFFFF" w:themeColor="background1"/>
                          <w:sz w:val="44"/>
                          <w:szCs w:val="44"/>
                        </w:rPr>
                        <w:t>Renewal</w:t>
                      </w:r>
                    </w:p>
                  </w:txbxContent>
                </v:textbox>
              </v:shape>
            </w:pict>
          </mc:Fallback>
        </mc:AlternateContent>
      </w:r>
    </w:p>
    <w:p w14:paraId="75563004" w14:textId="77777777" w:rsidR="00975E60" w:rsidRPr="00D51C96" w:rsidRDefault="00975E60" w:rsidP="00627F4A">
      <w:pPr>
        <w:spacing w:after="0" w:line="240" w:lineRule="auto"/>
        <w:contextualSpacing/>
        <w:rPr>
          <w:rFonts w:ascii="Times New Roman" w:hAnsi="Times New Roman" w:cs="Times New Roman"/>
          <w:b/>
          <w:sz w:val="24"/>
          <w:szCs w:val="24"/>
        </w:rPr>
      </w:pPr>
    </w:p>
    <w:p w14:paraId="067CFB7F" w14:textId="77777777" w:rsidR="00D51C96" w:rsidRDefault="00D51C96" w:rsidP="00627F4A">
      <w:pPr>
        <w:spacing w:after="0" w:line="240" w:lineRule="auto"/>
        <w:contextualSpacing/>
        <w:rPr>
          <w:rFonts w:ascii="Times New Roman" w:hAnsi="Times New Roman" w:cs="Times New Roman"/>
          <w:i/>
          <w:sz w:val="24"/>
          <w:szCs w:val="24"/>
        </w:rPr>
      </w:pPr>
    </w:p>
    <w:p w14:paraId="03C8FC4D" w14:textId="77777777" w:rsidR="00783618" w:rsidRDefault="00783618" w:rsidP="00627F4A">
      <w:pPr>
        <w:spacing w:after="0" w:line="240" w:lineRule="auto"/>
        <w:contextualSpacing/>
        <w:jc w:val="center"/>
        <w:rPr>
          <w:rFonts w:ascii="Times New Roman" w:hAnsi="Times New Roman" w:cs="Times New Roman"/>
          <w:b/>
          <w:sz w:val="28"/>
          <w:szCs w:val="28"/>
        </w:rPr>
      </w:pPr>
    </w:p>
    <w:p w14:paraId="5083BC2F" w14:textId="77777777" w:rsidR="00E97EEF" w:rsidRPr="00E01A8E" w:rsidRDefault="00E97EEF" w:rsidP="00627F4A">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Contents</w:t>
      </w:r>
    </w:p>
    <w:p w14:paraId="69E9408D" w14:textId="0033F864" w:rsidR="009D38AA" w:rsidRDefault="009D38AA" w:rsidP="00627F4A">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1.0: Introduction</w:t>
      </w:r>
    </w:p>
    <w:p w14:paraId="345E4B79" w14:textId="77777777" w:rsidR="009D38AA" w:rsidRDefault="009D38AA" w:rsidP="00627F4A">
      <w:pPr>
        <w:spacing w:after="0" w:line="240" w:lineRule="auto"/>
        <w:ind w:left="720"/>
        <w:contextualSpacing/>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sz w:val="24"/>
          <w:szCs w:val="24"/>
        </w:rPr>
        <w:t xml:space="preserve"> </w:t>
      </w:r>
      <w:r>
        <w:rPr>
          <w:rFonts w:ascii="Times New Roman" w:hAnsi="Times New Roman" w:cs="Times New Roman"/>
          <w:i/>
          <w:iCs/>
          <w:sz w:val="24"/>
          <w:szCs w:val="24"/>
        </w:rPr>
        <w:t>Introduction</w:t>
      </w:r>
    </w:p>
    <w:p w14:paraId="373D7531" w14:textId="77777777" w:rsidR="004134E1" w:rsidRPr="003A2E54" w:rsidRDefault="004134E1" w:rsidP="00627F4A">
      <w:pPr>
        <w:pStyle w:val="NormalWeb"/>
        <w:spacing w:before="0" w:beforeAutospacing="0" w:after="0" w:afterAutospacing="0"/>
        <w:contextualSpacing/>
        <w:rPr>
          <w:b/>
          <w:bCs/>
          <w:color w:val="000000" w:themeColor="text1"/>
        </w:rPr>
      </w:pPr>
      <w:r>
        <w:rPr>
          <w:b/>
          <w:bCs/>
          <w:color w:val="000000" w:themeColor="text1"/>
        </w:rPr>
        <w:t xml:space="preserve">2.0: </w:t>
      </w:r>
      <w:r w:rsidRPr="003A2E54">
        <w:rPr>
          <w:b/>
          <w:bCs/>
          <w:color w:val="000000" w:themeColor="text1"/>
        </w:rPr>
        <w:t>Observances</w:t>
      </w:r>
    </w:p>
    <w:p w14:paraId="21189285" w14:textId="7D02280B" w:rsidR="000E139B" w:rsidRPr="007250ED" w:rsidRDefault="000E139B" w:rsidP="00F57DF5">
      <w:pPr>
        <w:shd w:val="clear" w:color="auto" w:fill="FFFFFF"/>
        <w:spacing w:after="0" w:line="240" w:lineRule="auto"/>
        <w:ind w:left="720"/>
        <w:contextualSpacing/>
        <w:rPr>
          <w:rStyle w:val="style-scope"/>
          <w:i/>
          <w:iCs/>
          <w:bdr w:val="none" w:sz="0" w:space="0" w:color="auto" w:frame="1"/>
        </w:rPr>
      </w:pPr>
      <w:r w:rsidRPr="00E054BC">
        <w:rPr>
          <w:rFonts w:ascii="Times New Roman" w:hAnsi="Times New Roman" w:cs="Times New Roman"/>
          <w:b/>
          <w:bCs/>
          <w:color w:val="000000" w:themeColor="text1"/>
          <w:sz w:val="24"/>
          <w:szCs w:val="24"/>
        </w:rPr>
        <w:t>2.1:</w:t>
      </w:r>
      <w:r>
        <w:rPr>
          <w:b/>
          <w:bCs/>
          <w:color w:val="000000" w:themeColor="text1"/>
        </w:rPr>
        <w:t xml:space="preserve"> </w:t>
      </w:r>
      <w:r w:rsidR="003D1DA6">
        <w:rPr>
          <w:rFonts w:ascii="Times New Roman" w:eastAsia="Times New Roman" w:hAnsi="Times New Roman" w:cs="Times New Roman"/>
          <w:i/>
          <w:sz w:val="24"/>
          <w:szCs w:val="24"/>
        </w:rPr>
        <w:t xml:space="preserve">Spring Festival/Chinese New Year, January 31 / February 1, 2022 </w:t>
      </w:r>
    </w:p>
    <w:p w14:paraId="46B9A93F" w14:textId="77777777" w:rsidR="000E139B" w:rsidRDefault="000E139B" w:rsidP="000E139B">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3.0: Resources/Activities</w:t>
      </w:r>
    </w:p>
    <w:p w14:paraId="5B9EA0D0" w14:textId="5C4F052F" w:rsidR="000E139B" w:rsidRPr="009874AE" w:rsidRDefault="000E139B" w:rsidP="000E139B">
      <w:pPr>
        <w:pStyle w:val="ListParagraph"/>
        <w:spacing w:after="0" w:line="240" w:lineRule="auto"/>
        <w:rPr>
          <w:rFonts w:ascii="Times New Roman" w:hAnsi="Times New Roman" w:cs="Times New Roman"/>
          <w:bCs/>
          <w:i/>
          <w:iCs/>
          <w:sz w:val="24"/>
          <w:szCs w:val="24"/>
        </w:rPr>
      </w:pPr>
      <w:r>
        <w:rPr>
          <w:rFonts w:ascii="Times New Roman" w:hAnsi="Times New Roman" w:cs="Times New Roman"/>
          <w:b/>
          <w:sz w:val="24"/>
          <w:szCs w:val="24"/>
        </w:rPr>
        <w:t>3</w:t>
      </w:r>
      <w:r w:rsidRPr="00696336">
        <w:rPr>
          <w:rFonts w:ascii="Times New Roman" w:hAnsi="Times New Roman" w:cs="Times New Roman"/>
          <w:b/>
          <w:sz w:val="24"/>
          <w:szCs w:val="24"/>
        </w:rPr>
        <w:t>.1:</w:t>
      </w:r>
      <w:r>
        <w:rPr>
          <w:rFonts w:ascii="Times New Roman" w:hAnsi="Times New Roman" w:cs="Times New Roman"/>
          <w:b/>
          <w:sz w:val="24"/>
          <w:szCs w:val="24"/>
        </w:rPr>
        <w:t xml:space="preserve"> </w:t>
      </w:r>
      <w:r w:rsidR="00F57DF5">
        <w:rPr>
          <w:rFonts w:ascii="Times New Roman" w:hAnsi="Times New Roman" w:cs="Times New Roman"/>
          <w:bCs/>
          <w:i/>
          <w:iCs/>
          <w:sz w:val="24"/>
          <w:szCs w:val="24"/>
        </w:rPr>
        <w:t>Chinese New Year Resources</w:t>
      </w:r>
    </w:p>
    <w:p w14:paraId="6F8C3DFA" w14:textId="405C0AF4" w:rsidR="000E139B" w:rsidRPr="0065236E" w:rsidRDefault="000E139B" w:rsidP="000E139B">
      <w:pPr>
        <w:spacing w:after="0" w:line="240" w:lineRule="auto"/>
        <w:ind w:left="720"/>
        <w:contextualSpacing/>
        <w:rPr>
          <w:rFonts w:ascii="Times New Roman" w:hAnsi="Times New Roman" w:cs="Times New Roman"/>
          <w:bCs/>
          <w:i/>
          <w:iCs/>
          <w:sz w:val="24"/>
          <w:szCs w:val="24"/>
        </w:rPr>
      </w:pPr>
      <w:r>
        <w:rPr>
          <w:rFonts w:ascii="Times New Roman" w:hAnsi="Times New Roman" w:cs="Times New Roman"/>
          <w:b/>
          <w:sz w:val="24"/>
          <w:szCs w:val="24"/>
        </w:rPr>
        <w:t xml:space="preserve">3.2: </w:t>
      </w:r>
      <w:r w:rsidR="00F57DF5">
        <w:rPr>
          <w:rFonts w:ascii="Times New Roman" w:hAnsi="Times New Roman" w:cs="Times New Roman"/>
          <w:bCs/>
          <w:i/>
          <w:iCs/>
          <w:sz w:val="24"/>
          <w:szCs w:val="24"/>
        </w:rPr>
        <w:t xml:space="preserve">Memories of </w:t>
      </w:r>
      <w:r w:rsidR="008065FE">
        <w:rPr>
          <w:rFonts w:ascii="Times New Roman" w:hAnsi="Times New Roman" w:cs="Times New Roman"/>
          <w:bCs/>
          <w:i/>
          <w:iCs/>
          <w:sz w:val="24"/>
          <w:szCs w:val="24"/>
        </w:rPr>
        <w:t>the New Year</w:t>
      </w:r>
      <w:r w:rsidR="00F57DF5">
        <w:rPr>
          <w:rFonts w:ascii="Times New Roman" w:hAnsi="Times New Roman" w:cs="Times New Roman"/>
          <w:bCs/>
          <w:i/>
          <w:iCs/>
          <w:sz w:val="24"/>
          <w:szCs w:val="24"/>
        </w:rPr>
        <w:t xml:space="preserve"> </w:t>
      </w:r>
      <w:r w:rsidR="00F57DF5" w:rsidRPr="008065FE">
        <w:rPr>
          <w:rFonts w:ascii="Times New Roman" w:hAnsi="Times New Roman" w:cs="Times New Roman"/>
          <w:bCs/>
          <w:sz w:val="24"/>
          <w:szCs w:val="24"/>
        </w:rPr>
        <w:t xml:space="preserve">by </w:t>
      </w:r>
      <w:proofErr w:type="spellStart"/>
      <w:r w:rsidR="00F57DF5" w:rsidRPr="008065FE">
        <w:rPr>
          <w:rFonts w:ascii="Times New Roman" w:hAnsi="Times New Roman" w:cs="Times New Roman"/>
          <w:bCs/>
          <w:sz w:val="24"/>
          <w:szCs w:val="24"/>
        </w:rPr>
        <w:t>Jiarui</w:t>
      </w:r>
      <w:proofErr w:type="spellEnd"/>
      <w:r w:rsidR="00F57DF5" w:rsidRPr="008065FE">
        <w:rPr>
          <w:rFonts w:ascii="Times New Roman" w:hAnsi="Times New Roman" w:cs="Times New Roman"/>
          <w:bCs/>
          <w:sz w:val="24"/>
          <w:szCs w:val="24"/>
        </w:rPr>
        <w:t xml:space="preserve"> Zhang</w:t>
      </w:r>
    </w:p>
    <w:p w14:paraId="6112F1AA" w14:textId="41994D3D" w:rsidR="00A3486F" w:rsidRDefault="00A3486F" w:rsidP="00627F4A">
      <w:pPr>
        <w:spacing w:after="0" w:line="240" w:lineRule="auto"/>
        <w:contextualSpacing/>
        <w:rPr>
          <w:rFonts w:ascii="Times New Roman" w:hAnsi="Times New Roman" w:cs="Times New Roman"/>
          <w:sz w:val="24"/>
          <w:szCs w:val="24"/>
        </w:rPr>
      </w:pPr>
    </w:p>
    <w:p w14:paraId="2ECDE4CB" w14:textId="77777777" w:rsidR="005D3A8C" w:rsidRPr="00E97EEF" w:rsidRDefault="00E97EEF" w:rsidP="00627F4A">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Resources &amp; Activities</w:t>
      </w:r>
    </w:p>
    <w:p w14:paraId="2BCF1803" w14:textId="77777777" w:rsidR="00525E6A" w:rsidRPr="00470047" w:rsidRDefault="00696336" w:rsidP="00627F4A">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1.0: </w:t>
      </w:r>
      <w:r w:rsidR="00525E6A" w:rsidRPr="00A74D69">
        <w:rPr>
          <w:rFonts w:ascii="Times New Roman" w:hAnsi="Times New Roman" w:cs="Times New Roman"/>
          <w:b/>
          <w:sz w:val="24"/>
          <w:szCs w:val="24"/>
        </w:rPr>
        <w:t>Introduction</w:t>
      </w:r>
    </w:p>
    <w:p w14:paraId="771A020C" w14:textId="075234C3" w:rsidR="00522ABE" w:rsidRDefault="00522ABE" w:rsidP="005A125D">
      <w:pPr>
        <w:pStyle w:val="NormalWeb"/>
        <w:shd w:val="clear" w:color="auto" w:fill="FFFFFF"/>
        <w:spacing w:before="0" w:beforeAutospacing="0" w:after="0" w:afterAutospacing="0"/>
        <w:ind w:left="720"/>
        <w:contextualSpacing/>
      </w:pPr>
      <w:r>
        <w:t>The New Year is marked at different times by different religions and cultures. The fact that January 1</w:t>
      </w:r>
      <w:r w:rsidRPr="00522ABE">
        <w:rPr>
          <w:vertAlign w:val="superscript"/>
        </w:rPr>
        <w:t>st</w:t>
      </w:r>
      <w:r>
        <w:t xml:space="preserve"> begins the New Year in the </w:t>
      </w:r>
      <w:r w:rsidRPr="00522ABE">
        <w:t xml:space="preserve">Gregorian </w:t>
      </w:r>
      <w:r>
        <w:t xml:space="preserve">solar </w:t>
      </w:r>
      <w:r w:rsidRPr="00522ABE">
        <w:t>calenda</w:t>
      </w:r>
      <w:r>
        <w:t xml:space="preserve">r </w:t>
      </w:r>
      <w:r w:rsidR="004B3774">
        <w:t xml:space="preserve">is </w:t>
      </w:r>
      <w:r w:rsidR="00C57923">
        <w:t>more a result of political and religious influences than other considerations. The earth</w:t>
      </w:r>
      <w:r w:rsidR="00674C8F">
        <w:t>, however,</w:t>
      </w:r>
      <w:r w:rsidR="00C57923">
        <w:t xml:space="preserve"> is closest to the sun in early January, an event which is called Earth</w:t>
      </w:r>
      <w:r w:rsidR="00674C8F">
        <w:t>’</w:t>
      </w:r>
      <w:r w:rsidR="00C57923">
        <w:t xml:space="preserve">s </w:t>
      </w:r>
      <w:r w:rsidR="00C57923" w:rsidRPr="00C57923">
        <w:t>perihelion.</w:t>
      </w:r>
      <w:r w:rsidR="00C57923">
        <w:t xml:space="preserve"> </w:t>
      </w:r>
      <w:r w:rsidR="003644D4">
        <w:t>The distance is 3 million miles closer than at the farthest point</w:t>
      </w:r>
      <w:r w:rsidR="00674C8F">
        <w:t>,</w:t>
      </w:r>
      <w:r w:rsidR="003644D4">
        <w:t xml:space="preserve"> which is called the</w:t>
      </w:r>
      <w:r w:rsidR="003644D4" w:rsidRPr="003644D4">
        <w:t xml:space="preserve"> </w:t>
      </w:r>
      <w:r w:rsidR="003644D4" w:rsidRPr="003644D4">
        <w:t>aphelion.</w:t>
      </w:r>
    </w:p>
    <w:p w14:paraId="44902654" w14:textId="5F1E5513" w:rsidR="005176F5" w:rsidRDefault="005176F5" w:rsidP="005A125D">
      <w:pPr>
        <w:pStyle w:val="NormalWeb"/>
        <w:shd w:val="clear" w:color="auto" w:fill="FFFFFF"/>
        <w:spacing w:before="0" w:beforeAutospacing="0" w:after="0" w:afterAutospacing="0"/>
        <w:ind w:left="720"/>
        <w:contextualSpacing/>
      </w:pPr>
    </w:p>
    <w:p w14:paraId="3464CEBB" w14:textId="34F2CF47" w:rsidR="00CE644D" w:rsidRDefault="00CE644D" w:rsidP="005A125D">
      <w:pPr>
        <w:pStyle w:val="NormalWeb"/>
        <w:shd w:val="clear" w:color="auto" w:fill="FFFFFF"/>
        <w:spacing w:before="0" w:beforeAutospacing="0" w:after="0" w:afterAutospacing="0"/>
        <w:ind w:left="720"/>
        <w:contextualSpacing/>
      </w:pPr>
      <w:r w:rsidRPr="00CE644D">
        <w:t>The city of Babylon in ancient Mesopotamia was where the first New Year</w:t>
      </w:r>
      <w:r w:rsidR="00674C8F">
        <w:t>’</w:t>
      </w:r>
      <w:r w:rsidRPr="00CE644D">
        <w:t xml:space="preserve">s celebrations were recorded about </w:t>
      </w:r>
      <w:r>
        <w:t>2000 BCE.</w:t>
      </w:r>
      <w:r w:rsidRPr="00CE644D">
        <w:t xml:space="preserve"> The Babylonians</w:t>
      </w:r>
      <w:r w:rsidR="000054CF">
        <w:t>, who used a lunisolar calendar,</w:t>
      </w:r>
      <w:r w:rsidRPr="00CE644D">
        <w:t xml:space="preserve"> held their </w:t>
      </w:r>
      <w:r w:rsidR="00AF4EA3">
        <w:t xml:space="preserve">New Year </w:t>
      </w:r>
      <w:r w:rsidRPr="00CE644D">
        <w:t xml:space="preserve">celebrations on the first new moon after the </w:t>
      </w:r>
      <w:r w:rsidR="000054CF">
        <w:t xml:space="preserve">vernal </w:t>
      </w:r>
      <w:r w:rsidRPr="00CE644D">
        <w:t>equinox</w:t>
      </w:r>
      <w:r w:rsidR="008E0132">
        <w:t>,</w:t>
      </w:r>
      <w:r w:rsidR="008E0132" w:rsidRPr="008E0132">
        <w:t xml:space="preserve"> </w:t>
      </w:r>
      <w:r w:rsidR="008E0132">
        <w:t xml:space="preserve">i.e., </w:t>
      </w:r>
      <w:r w:rsidR="008E0132" w:rsidRPr="005176F5">
        <w:t>March 20</w:t>
      </w:r>
      <w:r w:rsidR="008E0132">
        <w:t>-21</w:t>
      </w:r>
      <w:r w:rsidR="008E0132" w:rsidRPr="005176F5">
        <w:t xml:space="preserve">. </w:t>
      </w:r>
      <w:r w:rsidR="00AF4EA3">
        <w:t xml:space="preserve">They </w:t>
      </w:r>
      <w:r w:rsidRPr="00CE644D">
        <w:t xml:space="preserve">called this festival </w:t>
      </w:r>
      <w:proofErr w:type="spellStart"/>
      <w:r w:rsidRPr="00674C8F">
        <w:rPr>
          <w:i/>
          <w:iCs/>
        </w:rPr>
        <w:t>Akitu</w:t>
      </w:r>
      <w:proofErr w:type="spellEnd"/>
      <w:r w:rsidR="00AF4EA3">
        <w:t xml:space="preserve">, </w:t>
      </w:r>
      <w:r w:rsidRPr="00CE644D">
        <w:t>which comes from the word the Sumerians used for barley</w:t>
      </w:r>
      <w:r w:rsidR="00AF4EA3">
        <w:t xml:space="preserve">. It lasted </w:t>
      </w:r>
      <w:r w:rsidR="00702C3C">
        <w:t>12 days and was the time when they begin to harvest barley.</w:t>
      </w:r>
    </w:p>
    <w:p w14:paraId="5A444185" w14:textId="23C6C367" w:rsidR="00D10E7A" w:rsidRDefault="00D10E7A" w:rsidP="005A125D">
      <w:pPr>
        <w:pStyle w:val="NormalWeb"/>
        <w:shd w:val="clear" w:color="auto" w:fill="FFFFFF"/>
        <w:spacing w:before="0" w:beforeAutospacing="0" w:after="0" w:afterAutospacing="0"/>
        <w:ind w:left="720"/>
        <w:contextualSpacing/>
      </w:pPr>
    </w:p>
    <w:p w14:paraId="315E128A" w14:textId="35CCCDDE" w:rsidR="00522ABE" w:rsidRDefault="00417FAA" w:rsidP="005A125D">
      <w:pPr>
        <w:pStyle w:val="NormalWeb"/>
        <w:shd w:val="clear" w:color="auto" w:fill="FFFFFF"/>
        <w:spacing w:before="0" w:beforeAutospacing="0" w:after="0" w:afterAutospacing="0"/>
        <w:ind w:left="720"/>
        <w:contextualSpacing/>
      </w:pPr>
      <w:r>
        <w:t xml:space="preserve">Others, like </w:t>
      </w:r>
      <w:r w:rsidR="005176F5" w:rsidRPr="005176F5">
        <w:t>the ancient Egyptians, Phoenicians, Persians</w:t>
      </w:r>
      <w:r>
        <w:t>,</w:t>
      </w:r>
      <w:r w:rsidR="005176F5" w:rsidRPr="005176F5">
        <w:t xml:space="preserve"> began </w:t>
      </w:r>
      <w:r>
        <w:t xml:space="preserve">the </w:t>
      </w:r>
      <w:r w:rsidR="005176F5" w:rsidRPr="005176F5">
        <w:t>new year with the autumnal equinox</w:t>
      </w:r>
      <w:r>
        <w:t xml:space="preserve">, i.e., </w:t>
      </w:r>
      <w:r w:rsidR="005176F5" w:rsidRPr="005176F5">
        <w:t>September 2</w:t>
      </w:r>
      <w:r>
        <w:t>2-23</w:t>
      </w:r>
      <w:r w:rsidR="005176F5" w:rsidRPr="005176F5">
        <w:t>.</w:t>
      </w:r>
      <w:r>
        <w:t xml:space="preserve"> </w:t>
      </w:r>
    </w:p>
    <w:p w14:paraId="5EB98F96" w14:textId="0FC64875" w:rsidR="005176F5" w:rsidRDefault="005176F5" w:rsidP="005A125D">
      <w:pPr>
        <w:pStyle w:val="NormalWeb"/>
        <w:shd w:val="clear" w:color="auto" w:fill="FFFFFF"/>
        <w:spacing w:before="0" w:beforeAutospacing="0" w:after="0" w:afterAutospacing="0"/>
        <w:ind w:left="720"/>
        <w:contextualSpacing/>
      </w:pPr>
    </w:p>
    <w:p w14:paraId="44D6779C" w14:textId="3D3299A6" w:rsidR="005176F5" w:rsidRDefault="00417FAA" w:rsidP="005A125D">
      <w:pPr>
        <w:pStyle w:val="NormalWeb"/>
        <w:shd w:val="clear" w:color="auto" w:fill="FFFFFF"/>
        <w:spacing w:before="0" w:beforeAutospacing="0" w:after="0" w:afterAutospacing="0"/>
        <w:ind w:left="720"/>
        <w:contextualSpacing/>
      </w:pPr>
      <w:r>
        <w:t xml:space="preserve">There have also been changes in what marks the new year. </w:t>
      </w:r>
      <w:r w:rsidR="00674C8F">
        <w:t>As an example, d</w:t>
      </w:r>
      <w:r w:rsidRPr="00417FAA">
        <w:t>uring the First Temple period (8th to mid-6th century BCE)</w:t>
      </w:r>
      <w:r w:rsidR="00D271B7">
        <w:t xml:space="preserve"> in Judaism</w:t>
      </w:r>
      <w:r w:rsidRPr="00417FAA">
        <w:t>, the year began in the spring, on the first day of Nisan</w:t>
      </w:r>
      <w:r w:rsidR="00567280">
        <w:t xml:space="preserve"> (i.e., </w:t>
      </w:r>
      <w:r w:rsidR="00567280" w:rsidRPr="00567280">
        <w:t>March–April</w:t>
      </w:r>
      <w:r w:rsidR="00567280">
        <w:t xml:space="preserve">). It is not clear when Rosh </w:t>
      </w:r>
      <w:r w:rsidR="00567280" w:rsidRPr="00567280">
        <w:t>Hashanah</w:t>
      </w:r>
      <w:r w:rsidR="00975A9A">
        <w:t xml:space="preserve"> began</w:t>
      </w:r>
      <w:r w:rsidR="00837D29">
        <w:t xml:space="preserve"> to be observed</w:t>
      </w:r>
      <w:r w:rsidR="00890627">
        <w:t xml:space="preserve">, now celebrated as the Jewish New Year </w:t>
      </w:r>
      <w:r w:rsidR="00975A9A" w:rsidRPr="00975A9A">
        <w:t xml:space="preserve">on the first day of the fall month of </w:t>
      </w:r>
      <w:proofErr w:type="spellStart"/>
      <w:r w:rsidR="00975A9A" w:rsidRPr="00975A9A">
        <w:t>Tishrei</w:t>
      </w:r>
      <w:proofErr w:type="spellEnd"/>
      <w:r w:rsidR="00975A9A">
        <w:t xml:space="preserve"> </w:t>
      </w:r>
      <w:r w:rsidR="00890627">
        <w:t>(September-October)</w:t>
      </w:r>
      <w:r w:rsidR="00BC2419">
        <w:t>.</w:t>
      </w:r>
      <w:r w:rsidR="00975A9A">
        <w:t xml:space="preserve"> Information</w:t>
      </w:r>
      <w:r w:rsidR="001A77D3">
        <w:t>, however,</w:t>
      </w:r>
      <w:r w:rsidR="00975A9A">
        <w:t xml:space="preserve"> about </w:t>
      </w:r>
      <w:r w:rsidR="00975A9A">
        <w:t xml:space="preserve">Rosh </w:t>
      </w:r>
      <w:r w:rsidR="00975A9A" w:rsidRPr="00567280">
        <w:t>Hashanah</w:t>
      </w:r>
      <w:r w:rsidR="00975A9A">
        <w:t xml:space="preserve"> </w:t>
      </w:r>
      <w:r w:rsidR="001A77D3">
        <w:t xml:space="preserve">as the </w:t>
      </w:r>
      <w:r w:rsidR="00674C8F">
        <w:t>“</w:t>
      </w:r>
      <w:r w:rsidR="001A77D3">
        <w:t>New Year</w:t>
      </w:r>
      <w:r w:rsidR="00674C8F">
        <w:t>”</w:t>
      </w:r>
      <w:r w:rsidR="001A77D3">
        <w:t xml:space="preserve"> </w:t>
      </w:r>
      <w:r w:rsidR="00BC2419">
        <w:t xml:space="preserve">was included in the Mishnah around 200 CE. </w:t>
      </w:r>
    </w:p>
    <w:p w14:paraId="558CB256" w14:textId="11A264D6" w:rsidR="001A77D3" w:rsidRDefault="001A77D3" w:rsidP="005A125D">
      <w:pPr>
        <w:pStyle w:val="NormalWeb"/>
        <w:shd w:val="clear" w:color="auto" w:fill="FFFFFF"/>
        <w:spacing w:before="0" w:beforeAutospacing="0" w:after="0" w:afterAutospacing="0"/>
        <w:ind w:left="720"/>
        <w:contextualSpacing/>
      </w:pPr>
    </w:p>
    <w:p w14:paraId="6002D5A2" w14:textId="400FC39E" w:rsidR="00797215" w:rsidRDefault="005E1982" w:rsidP="00D96610">
      <w:pPr>
        <w:pStyle w:val="NormalWeb"/>
        <w:shd w:val="clear" w:color="auto" w:fill="FFFFFF"/>
        <w:spacing w:before="0" w:beforeAutospacing="0" w:after="0" w:afterAutospacing="0"/>
        <w:ind w:left="720"/>
        <w:contextualSpacing/>
      </w:pPr>
      <w:r>
        <w:t xml:space="preserve">New Years in China also has an interesting history. </w:t>
      </w:r>
      <w:r w:rsidR="00AD1B66" w:rsidRPr="00AD1B66">
        <w:t xml:space="preserve">When Sun </w:t>
      </w:r>
      <w:proofErr w:type="spellStart"/>
      <w:r w:rsidR="00AD1B66" w:rsidRPr="00AD1B66">
        <w:t>Yat-sen</w:t>
      </w:r>
      <w:proofErr w:type="spellEnd"/>
      <w:r w:rsidR="00AD1B66" w:rsidRPr="00AD1B66">
        <w:t xml:space="preserve"> founded the Republic of China on January 1, 1912, he declared that China would </w:t>
      </w:r>
      <w:r w:rsidR="005A0369">
        <w:t>begin to f</w:t>
      </w:r>
      <w:r w:rsidR="00AD1B66" w:rsidRPr="00AD1B66">
        <w:t xml:space="preserve">ollow the Gregorian </w:t>
      </w:r>
      <w:r>
        <w:t xml:space="preserve">calendar </w:t>
      </w:r>
      <w:r w:rsidR="00AD1B66" w:rsidRPr="00AD1B66">
        <w:t xml:space="preserve">rather than </w:t>
      </w:r>
      <w:r w:rsidR="005A0369">
        <w:t xml:space="preserve">their </w:t>
      </w:r>
      <w:r w:rsidR="00AD1B66" w:rsidRPr="00AD1B66">
        <w:t>traditional lunisolar calendar</w:t>
      </w:r>
      <w:r w:rsidR="00AD1B66">
        <w:t>. This suggested that China might have two New Year</w:t>
      </w:r>
      <w:r w:rsidR="00674C8F">
        <w:t>’</w:t>
      </w:r>
      <w:r w:rsidR="00AD1B66">
        <w:t>s days</w:t>
      </w:r>
      <w:r w:rsidR="009B0243">
        <w:t>, a solar new year and a lunar new year.</w:t>
      </w:r>
      <w:r w:rsidR="005A0369">
        <w:t xml:space="preserve"> Rather than calling January 1</w:t>
      </w:r>
      <w:r w:rsidR="005A0369" w:rsidRPr="005A0369">
        <w:rPr>
          <w:vertAlign w:val="superscript"/>
        </w:rPr>
        <w:t>st</w:t>
      </w:r>
      <w:r w:rsidR="005A0369">
        <w:t xml:space="preserve"> New Year Day, </w:t>
      </w:r>
      <w:r>
        <w:t>however, they decided to call it</w:t>
      </w:r>
      <w:r w:rsidR="005A0369">
        <w:t xml:space="preserve"> </w:t>
      </w:r>
      <w:proofErr w:type="spellStart"/>
      <w:r w:rsidR="005A0369" w:rsidRPr="005A0369">
        <w:rPr>
          <w:i/>
          <w:iCs/>
        </w:rPr>
        <w:t>Yuandan</w:t>
      </w:r>
      <w:proofErr w:type="spellEnd"/>
      <w:r w:rsidR="005A0369" w:rsidRPr="005A0369">
        <w:rPr>
          <w:i/>
          <w:iCs/>
        </w:rPr>
        <w:t xml:space="preserve"> </w:t>
      </w:r>
      <w:r w:rsidR="005A0369" w:rsidRPr="005A0369">
        <w:t>(</w:t>
      </w:r>
      <w:r w:rsidR="005A0369">
        <w:t xml:space="preserve">i.e., </w:t>
      </w:r>
      <w:r w:rsidR="00674C8F">
        <w:t>“</w:t>
      </w:r>
      <w:r w:rsidR="005A0369" w:rsidRPr="005A0369">
        <w:t>the first sunrise</w:t>
      </w:r>
      <w:r w:rsidR="00674C8F">
        <w:t>”</w:t>
      </w:r>
      <w:r w:rsidR="005A0369">
        <w:t xml:space="preserve">). </w:t>
      </w:r>
      <w:r w:rsidR="006F005A">
        <w:t xml:space="preserve">Unfortunately, this had been the name of the first day of the lunar </w:t>
      </w:r>
      <w:r w:rsidR="003F6E9E">
        <w:t>N</w:t>
      </w:r>
      <w:r w:rsidR="006F005A">
        <w:t xml:space="preserve">ew </w:t>
      </w:r>
      <w:r w:rsidR="003F6E9E">
        <w:t>Y</w:t>
      </w:r>
      <w:r w:rsidR="006F005A">
        <w:t>ear</w:t>
      </w:r>
      <w:r w:rsidR="003F6E9E">
        <w:t xml:space="preserve">, which </w:t>
      </w:r>
      <w:r w:rsidR="003F6E9E" w:rsidRPr="004F5882">
        <w:t xml:space="preserve">begins on the new moon that appears between January </w:t>
      </w:r>
      <w:r w:rsidR="003F6E9E">
        <w:t>21</w:t>
      </w:r>
      <w:r w:rsidR="003F6E9E" w:rsidRPr="005E1982">
        <w:rPr>
          <w:vertAlign w:val="superscript"/>
        </w:rPr>
        <w:t>st</w:t>
      </w:r>
      <w:r w:rsidR="003F6E9E">
        <w:t xml:space="preserve"> </w:t>
      </w:r>
      <w:r w:rsidR="003F6E9E" w:rsidRPr="004F5882">
        <w:t xml:space="preserve">and </w:t>
      </w:r>
      <w:r w:rsidR="003F6E9E" w:rsidRPr="004F5882">
        <w:lastRenderedPageBreak/>
        <w:t>February</w:t>
      </w:r>
      <w:r w:rsidR="003F6E9E">
        <w:t xml:space="preserve"> 20</w:t>
      </w:r>
      <w:r w:rsidR="003F6E9E">
        <w:rPr>
          <w:vertAlign w:val="superscript"/>
        </w:rPr>
        <w:t>th</w:t>
      </w:r>
      <w:r w:rsidR="003F6E9E">
        <w:t>.</w:t>
      </w:r>
      <w:r w:rsidR="003F6E9E">
        <w:t xml:space="preserve"> In place of </w:t>
      </w:r>
      <w:proofErr w:type="spellStart"/>
      <w:r w:rsidR="003F6E9E" w:rsidRPr="009E1EFD">
        <w:rPr>
          <w:i/>
          <w:iCs/>
        </w:rPr>
        <w:t>Yuandan</w:t>
      </w:r>
      <w:proofErr w:type="spellEnd"/>
      <w:r w:rsidR="003F6E9E">
        <w:t xml:space="preserve">, they began calling the </w:t>
      </w:r>
      <w:r w:rsidR="00C21453">
        <w:t xml:space="preserve">lunar New Year celebration the </w:t>
      </w:r>
      <w:r w:rsidR="00674C8F">
        <w:t>“</w:t>
      </w:r>
      <w:r w:rsidR="00C21453">
        <w:t>Spring Festival</w:t>
      </w:r>
      <w:r w:rsidR="003F6E9E">
        <w:t>,</w:t>
      </w:r>
      <w:r w:rsidR="00674C8F">
        <w:t>”</w:t>
      </w:r>
      <w:r w:rsidR="00C21453">
        <w:t xml:space="preserve"> </w:t>
      </w:r>
      <w:r w:rsidR="003F6E9E">
        <w:t xml:space="preserve">which </w:t>
      </w:r>
      <w:r w:rsidR="00692DD1">
        <w:t xml:space="preserve">lasts </w:t>
      </w:r>
      <w:r w:rsidR="003F6E9E">
        <w:t>15</w:t>
      </w:r>
      <w:r w:rsidR="00692DD1">
        <w:t xml:space="preserve"> </w:t>
      </w:r>
      <w:r w:rsidR="003F6E9E">
        <w:t>day</w:t>
      </w:r>
      <w:r w:rsidR="00692DD1">
        <w:t xml:space="preserve">s until the Lantern Festival. This year, the Spring Festival, which will </w:t>
      </w:r>
      <w:r w:rsidR="00E82D73">
        <w:t xml:space="preserve">usher in </w:t>
      </w:r>
      <w:r w:rsidR="00692DD1">
        <w:t xml:space="preserve">the </w:t>
      </w:r>
      <w:r w:rsidR="00674C8F">
        <w:t>Y</w:t>
      </w:r>
      <w:r w:rsidR="00692DD1">
        <w:t xml:space="preserve">ear of the </w:t>
      </w:r>
      <w:r w:rsidR="00674C8F">
        <w:t>T</w:t>
      </w:r>
      <w:r w:rsidR="00692DD1">
        <w:t>iger, will begin on February 1</w:t>
      </w:r>
      <w:r w:rsidR="00692DD1" w:rsidRPr="00692DD1">
        <w:rPr>
          <w:vertAlign w:val="superscript"/>
        </w:rPr>
        <w:t>st</w:t>
      </w:r>
      <w:r w:rsidR="00797215">
        <w:t xml:space="preserve">. </w:t>
      </w:r>
      <w:r w:rsidR="00692DD1">
        <w:t>New Year</w:t>
      </w:r>
      <w:r w:rsidR="00674C8F">
        <w:t>’</w:t>
      </w:r>
      <w:r w:rsidR="00692DD1">
        <w:t>s Eve</w:t>
      </w:r>
      <w:r w:rsidR="00797215">
        <w:t xml:space="preserve"> will be January 31</w:t>
      </w:r>
      <w:r w:rsidR="00797215" w:rsidRPr="00797215">
        <w:rPr>
          <w:vertAlign w:val="superscript"/>
        </w:rPr>
        <w:t>st</w:t>
      </w:r>
      <w:r w:rsidR="003D1DA6">
        <w:t xml:space="preserve"> when extended families gather for dinner.</w:t>
      </w:r>
    </w:p>
    <w:p w14:paraId="616AB79D" w14:textId="77777777" w:rsidR="00797215" w:rsidRDefault="00797215" w:rsidP="00D96610">
      <w:pPr>
        <w:pStyle w:val="NormalWeb"/>
        <w:shd w:val="clear" w:color="auto" w:fill="FFFFFF"/>
        <w:spacing w:before="0" w:beforeAutospacing="0" w:after="0" w:afterAutospacing="0"/>
        <w:ind w:left="720"/>
        <w:contextualSpacing/>
      </w:pPr>
    </w:p>
    <w:p w14:paraId="00A44D1F" w14:textId="62E120C9" w:rsidR="00D96610" w:rsidRDefault="00692DD1" w:rsidP="00D96610">
      <w:pPr>
        <w:pStyle w:val="NormalWeb"/>
        <w:shd w:val="clear" w:color="auto" w:fill="FFFFFF"/>
        <w:spacing w:before="0" w:beforeAutospacing="0" w:after="0" w:afterAutospacing="0"/>
        <w:ind w:left="720"/>
        <w:contextualSpacing/>
      </w:pPr>
      <w:r>
        <w:t xml:space="preserve">Traditionally, China has used </w:t>
      </w:r>
      <w:r w:rsidR="00D96610">
        <w:t xml:space="preserve">an </w:t>
      </w:r>
      <w:r w:rsidR="00D96610" w:rsidRPr="005E1982">
        <w:t>ancient lun</w:t>
      </w:r>
      <w:r w:rsidR="005761FE">
        <w:t>isolar</w:t>
      </w:r>
      <w:r w:rsidR="00D96610" w:rsidRPr="005E1982">
        <w:t xml:space="preserve"> calendar, on which </w:t>
      </w:r>
      <w:r w:rsidR="00D96610">
        <w:t xml:space="preserve">the </w:t>
      </w:r>
      <w:r w:rsidR="00D96610" w:rsidRPr="005E1982">
        <w:t>Chinese New Year is based</w:t>
      </w:r>
      <w:r w:rsidR="005761FE">
        <w:t xml:space="preserve">. It </w:t>
      </w:r>
      <w:r w:rsidR="00D96610" w:rsidRPr="005E1982">
        <w:t>existed as early as 14</w:t>
      </w:r>
      <w:r w:rsidR="00D96610" w:rsidRPr="00181F50">
        <w:rPr>
          <w:vertAlign w:val="superscript"/>
        </w:rPr>
        <w:t>th</w:t>
      </w:r>
      <w:r w:rsidR="00D96610">
        <w:t xml:space="preserve"> </w:t>
      </w:r>
      <w:r w:rsidR="00D96610" w:rsidRPr="005E1982">
        <w:t>century B</w:t>
      </w:r>
      <w:r w:rsidR="00D96610">
        <w:t>CE</w:t>
      </w:r>
      <w:r w:rsidR="00D96610" w:rsidRPr="005E1982">
        <w:t xml:space="preserve">, when the Shang Dynasty </w:t>
      </w:r>
      <w:r w:rsidR="00D96610">
        <w:t xml:space="preserve">(aka Yin dynasty) </w:t>
      </w:r>
      <w:r w:rsidR="00D96610" w:rsidRPr="005E1982">
        <w:t>was in power.</w:t>
      </w:r>
      <w:r w:rsidR="00D96610">
        <w:t xml:space="preserve"> </w:t>
      </w:r>
      <w:r w:rsidR="009E1EFD">
        <w:t>The calendar</w:t>
      </w:r>
      <w:r w:rsidR="00D96610">
        <w:t xml:space="preserve"> features 24 solar </w:t>
      </w:r>
      <w:r w:rsidR="00F51DFA">
        <w:t>terms or periods</w:t>
      </w:r>
      <w:r w:rsidR="00D96610">
        <w:t xml:space="preserve"> (see below) </w:t>
      </w:r>
      <w:r w:rsidR="00D96610" w:rsidRPr="007920D9">
        <w:t>based on the sun</w:t>
      </w:r>
      <w:r w:rsidR="00674C8F">
        <w:t>’</w:t>
      </w:r>
      <w:r w:rsidR="00D96610" w:rsidRPr="007920D9">
        <w:t>s position in the zodiac</w:t>
      </w:r>
      <w:r w:rsidR="009E1EFD">
        <w:t xml:space="preserve"> and </w:t>
      </w:r>
      <w:r w:rsidR="00D96610">
        <w:t>guide</w:t>
      </w:r>
      <w:r w:rsidR="009E1EFD">
        <w:t>s</w:t>
      </w:r>
      <w:r w:rsidR="00D96610">
        <w:t xml:space="preserve"> </w:t>
      </w:r>
      <w:r w:rsidR="00D96610" w:rsidRPr="007920D9">
        <w:t>agricultural affairs and farming activities.</w:t>
      </w:r>
      <w:r w:rsidR="00D96610">
        <w:t xml:space="preserve"> </w:t>
      </w:r>
      <w:r w:rsidR="00F51DFA" w:rsidRPr="00F51DFA">
        <w:t xml:space="preserve">Each solar term </w:t>
      </w:r>
      <w:r w:rsidR="00674C8F">
        <w:t>lasts</w:t>
      </w:r>
      <w:r w:rsidR="00F51DFA" w:rsidRPr="00F51DFA">
        <w:t xml:space="preserve"> about 15 days and is decided by the position of the sun in the sky.</w:t>
      </w:r>
      <w:r w:rsidR="00F51DFA" w:rsidRPr="00F51DFA">
        <w:t xml:space="preserve"> </w:t>
      </w:r>
      <w:r w:rsidR="00E82D73">
        <w:t xml:space="preserve">Spring begins </w:t>
      </w:r>
      <w:r w:rsidR="00F51DFA">
        <w:t xml:space="preserve">with the term or period called </w:t>
      </w:r>
      <w:proofErr w:type="spellStart"/>
      <w:r w:rsidR="00F51DFA" w:rsidRPr="00F51DFA">
        <w:rPr>
          <w:i/>
          <w:iCs/>
        </w:rPr>
        <w:t>Lichun</w:t>
      </w:r>
      <w:proofErr w:type="spellEnd"/>
      <w:r w:rsidR="00F51DFA">
        <w:t xml:space="preserve">, when the sun </w:t>
      </w:r>
      <w:r w:rsidR="003D1DA6" w:rsidRPr="003D1DA6">
        <w:t>reaches the celestial longitude of 315° and ends when it reaches the longitude of 330°.</w:t>
      </w:r>
      <w:r w:rsidR="00F51DFA">
        <w:t xml:space="preserve"> </w:t>
      </w:r>
      <w:r w:rsidR="003D1DA6">
        <w:t xml:space="preserve">It means that </w:t>
      </w:r>
      <w:r w:rsidR="00F51DFA">
        <w:t>it will slowly begin to get warmer.</w:t>
      </w:r>
    </w:p>
    <w:p w14:paraId="0BB71E15" w14:textId="0B09C76D" w:rsidR="00797215" w:rsidRDefault="00797215" w:rsidP="00D96610">
      <w:pPr>
        <w:pStyle w:val="NormalWeb"/>
        <w:shd w:val="clear" w:color="auto" w:fill="FFFFFF"/>
        <w:spacing w:before="0" w:beforeAutospacing="0" w:after="0" w:afterAutospacing="0"/>
        <w:ind w:left="720"/>
        <w:contextualSpacing/>
      </w:pPr>
    </w:p>
    <w:p w14:paraId="31DC9FCC" w14:textId="1C763C26" w:rsidR="00B107BA" w:rsidRDefault="002942BA" w:rsidP="005A125D">
      <w:pPr>
        <w:pStyle w:val="NormalWeb"/>
        <w:shd w:val="clear" w:color="auto" w:fill="FFFFFF"/>
        <w:spacing w:before="0" w:beforeAutospacing="0" w:after="0" w:afterAutospacing="0"/>
        <w:ind w:left="720"/>
        <w:contextualSpacing/>
      </w:pPr>
      <w:r>
        <w:t>In thinking about renewal</w:t>
      </w:r>
      <w:r w:rsidR="00797215">
        <w:t xml:space="preserve">, </w:t>
      </w:r>
      <w:r w:rsidR="00F51DFA">
        <w:t>the Chines</w:t>
      </w:r>
      <w:r w:rsidR="000735A0">
        <w:t>e</w:t>
      </w:r>
      <w:r w:rsidR="00F51DFA">
        <w:t xml:space="preserve"> New Year/Spring Festival </w:t>
      </w:r>
      <w:r w:rsidR="00674C8F">
        <w:t xml:space="preserve">is worth observing since it points the way toward the </w:t>
      </w:r>
      <w:r w:rsidR="00F215E3">
        <w:t>springtime.</w:t>
      </w:r>
    </w:p>
    <w:p w14:paraId="61FDD480" w14:textId="61CE187A" w:rsidR="003D1DA6" w:rsidRDefault="003D1DA6" w:rsidP="005A125D">
      <w:pPr>
        <w:pStyle w:val="NormalWeb"/>
        <w:shd w:val="clear" w:color="auto" w:fill="FFFFFF"/>
        <w:spacing w:before="0" w:beforeAutospacing="0" w:after="0" w:afterAutospacing="0"/>
        <w:ind w:left="720"/>
        <w:contextualSpacing/>
      </w:pPr>
    </w:p>
    <w:p w14:paraId="3C0B9C18" w14:textId="7C5116CD" w:rsidR="00F6423D" w:rsidRDefault="00F6423D" w:rsidP="005A125D">
      <w:pPr>
        <w:pStyle w:val="NormalWeb"/>
        <w:shd w:val="clear" w:color="auto" w:fill="FFFFFF"/>
        <w:spacing w:before="0" w:beforeAutospacing="0" w:after="0" w:afterAutospacing="0"/>
        <w:ind w:left="720"/>
        <w:contextualSpacing/>
      </w:pPr>
      <w:r>
        <w:rPr>
          <w:noProof/>
        </w:rPr>
        <w:drawing>
          <wp:inline distT="0" distB="0" distL="0" distR="0" wp14:anchorId="18152F8B" wp14:editId="4F0DDF41">
            <wp:extent cx="4487860" cy="35433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6563" cy="3550171"/>
                    </a:xfrm>
                    <a:prstGeom prst="rect">
                      <a:avLst/>
                    </a:prstGeom>
                    <a:noFill/>
                    <a:ln>
                      <a:noFill/>
                    </a:ln>
                  </pic:spPr>
                </pic:pic>
              </a:graphicData>
            </a:graphic>
          </wp:inline>
        </w:drawing>
      </w:r>
    </w:p>
    <w:p w14:paraId="7BB8D7F0" w14:textId="7D40FE28" w:rsidR="00F6423D" w:rsidRDefault="00F6423D" w:rsidP="005A125D">
      <w:pPr>
        <w:pStyle w:val="NormalWeb"/>
        <w:shd w:val="clear" w:color="auto" w:fill="FFFFFF"/>
        <w:spacing w:before="0" w:beforeAutospacing="0" w:after="0" w:afterAutospacing="0"/>
        <w:ind w:left="720"/>
        <w:contextualSpacing/>
      </w:pPr>
    </w:p>
    <w:p w14:paraId="69FA2E81" w14:textId="77777777" w:rsidR="00DA73BA" w:rsidRDefault="00DA73BA" w:rsidP="00763357">
      <w:pPr>
        <w:spacing w:after="0" w:line="240" w:lineRule="auto"/>
        <w:ind w:left="2160"/>
        <w:contextualSpacing/>
        <w:rPr>
          <w:rFonts w:ascii="Times New Roman" w:hAnsi="Times New Roman" w:cs="Times New Roman"/>
          <w:bCs/>
          <w:sz w:val="24"/>
          <w:szCs w:val="24"/>
        </w:rPr>
      </w:pPr>
      <w:bookmarkStart w:id="0" w:name="_Hlk87099771"/>
    </w:p>
    <w:p w14:paraId="3DD6EDEB" w14:textId="77777777" w:rsidR="00DA73BA" w:rsidRPr="003A2E54" w:rsidRDefault="00DA73BA" w:rsidP="00DA73BA">
      <w:pPr>
        <w:pStyle w:val="NormalWeb"/>
        <w:spacing w:before="0" w:beforeAutospacing="0" w:after="0" w:afterAutospacing="0"/>
        <w:contextualSpacing/>
        <w:rPr>
          <w:b/>
          <w:bCs/>
          <w:color w:val="000000" w:themeColor="text1"/>
        </w:rPr>
      </w:pPr>
      <w:r>
        <w:rPr>
          <w:b/>
          <w:bCs/>
          <w:color w:val="000000" w:themeColor="text1"/>
        </w:rPr>
        <w:t xml:space="preserve">2.0: </w:t>
      </w:r>
      <w:r w:rsidRPr="003A2E54">
        <w:rPr>
          <w:b/>
          <w:bCs/>
          <w:color w:val="000000" w:themeColor="text1"/>
        </w:rPr>
        <w:t>Observances</w:t>
      </w:r>
    </w:p>
    <w:p w14:paraId="79722F27" w14:textId="38408184" w:rsidR="00DA73BA" w:rsidRDefault="00DA73BA" w:rsidP="00DA73BA">
      <w:pPr>
        <w:shd w:val="clear" w:color="auto" w:fill="FFFFFF"/>
        <w:spacing w:after="0" w:line="240" w:lineRule="auto"/>
        <w:ind w:left="720"/>
        <w:contextualSpacing/>
        <w:rPr>
          <w:rFonts w:ascii="Times New Roman" w:eastAsia="Times New Roman" w:hAnsi="Times New Roman" w:cs="Times New Roman"/>
          <w:i/>
          <w:sz w:val="24"/>
          <w:szCs w:val="24"/>
        </w:rPr>
      </w:pPr>
      <w:r w:rsidRPr="00E054BC">
        <w:rPr>
          <w:rFonts w:ascii="Times New Roman" w:hAnsi="Times New Roman" w:cs="Times New Roman"/>
          <w:b/>
          <w:bCs/>
          <w:color w:val="000000" w:themeColor="text1"/>
          <w:sz w:val="24"/>
          <w:szCs w:val="24"/>
        </w:rPr>
        <w:t>2.1:</w:t>
      </w:r>
      <w:r>
        <w:rPr>
          <w:b/>
          <w:bCs/>
          <w:color w:val="000000" w:themeColor="text1"/>
        </w:rPr>
        <w:t xml:space="preserve"> </w:t>
      </w:r>
      <w:r>
        <w:rPr>
          <w:rFonts w:ascii="Times New Roman" w:eastAsia="Times New Roman" w:hAnsi="Times New Roman" w:cs="Times New Roman"/>
          <w:i/>
          <w:sz w:val="24"/>
          <w:szCs w:val="24"/>
        </w:rPr>
        <w:t>Spring Festival/Chinese New Year, January 31</w:t>
      </w:r>
      <w:r>
        <w:rPr>
          <w:rFonts w:ascii="Times New Roman" w:eastAsia="Times New Roman" w:hAnsi="Times New Roman" w:cs="Times New Roman"/>
          <w:i/>
          <w:sz w:val="24"/>
          <w:szCs w:val="24"/>
        </w:rPr>
        <w:t>-Eve</w:t>
      </w:r>
      <w:r>
        <w:rPr>
          <w:rFonts w:ascii="Times New Roman" w:eastAsia="Times New Roman" w:hAnsi="Times New Roman" w:cs="Times New Roman"/>
          <w:i/>
          <w:sz w:val="24"/>
          <w:szCs w:val="24"/>
        </w:rPr>
        <w:t xml:space="preserve"> / February 1, 2022</w:t>
      </w:r>
      <w:r>
        <w:rPr>
          <w:rFonts w:ascii="Times New Roman" w:eastAsia="Times New Roman" w:hAnsi="Times New Roman" w:cs="Times New Roman"/>
          <w:i/>
          <w:sz w:val="24"/>
          <w:szCs w:val="24"/>
        </w:rPr>
        <w:t>-Day</w:t>
      </w:r>
    </w:p>
    <w:p w14:paraId="1DB567CB" w14:textId="2CC8ACA3" w:rsidR="00DA73BA" w:rsidRPr="00DA73BA" w:rsidRDefault="00DA73BA" w:rsidP="00DA73BA">
      <w:pPr>
        <w:shd w:val="clear" w:color="auto" w:fill="FFFFFF"/>
        <w:spacing w:after="0" w:line="240" w:lineRule="auto"/>
        <w:ind w:left="1440"/>
        <w:contextualSpacing/>
        <w:rPr>
          <w:rStyle w:val="style-scope"/>
          <w:i/>
          <w:iCs/>
          <w:bdr w:val="none" w:sz="0" w:space="0" w:color="auto" w:frame="1"/>
        </w:rPr>
      </w:pPr>
      <w:r>
        <w:rPr>
          <w:rFonts w:ascii="Times New Roman" w:hAnsi="Times New Roman" w:cs="Times New Roman"/>
          <w:color w:val="000000" w:themeColor="text1"/>
          <w:sz w:val="24"/>
          <w:szCs w:val="24"/>
        </w:rPr>
        <w:t xml:space="preserve">This is the year of the Tiger. </w:t>
      </w:r>
      <w:r w:rsidR="00787F04">
        <w:rPr>
          <w:rFonts w:ascii="Times New Roman" w:hAnsi="Times New Roman" w:cs="Times New Roman"/>
          <w:color w:val="000000" w:themeColor="text1"/>
          <w:sz w:val="24"/>
          <w:szCs w:val="24"/>
        </w:rPr>
        <w:t xml:space="preserve">It is the year 4719 in the Chinese calendar. </w:t>
      </w:r>
    </w:p>
    <w:p w14:paraId="2C87E2C1" w14:textId="77777777" w:rsidR="00DA73BA" w:rsidRDefault="00DA73BA" w:rsidP="00DA73BA">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3.0: Resources/Activities</w:t>
      </w:r>
    </w:p>
    <w:p w14:paraId="7412DC0E" w14:textId="2993AB61" w:rsidR="00DA73BA" w:rsidRDefault="00DA73BA" w:rsidP="00DA73BA">
      <w:pPr>
        <w:pStyle w:val="ListParagraph"/>
        <w:spacing w:after="0" w:line="240" w:lineRule="auto"/>
        <w:rPr>
          <w:rFonts w:ascii="Times New Roman" w:hAnsi="Times New Roman" w:cs="Times New Roman"/>
          <w:bCs/>
          <w:i/>
          <w:iCs/>
          <w:sz w:val="24"/>
          <w:szCs w:val="24"/>
        </w:rPr>
      </w:pPr>
      <w:r>
        <w:rPr>
          <w:rFonts w:ascii="Times New Roman" w:hAnsi="Times New Roman" w:cs="Times New Roman"/>
          <w:b/>
          <w:sz w:val="24"/>
          <w:szCs w:val="24"/>
        </w:rPr>
        <w:t>3</w:t>
      </w:r>
      <w:r w:rsidRPr="00696336">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bCs/>
          <w:i/>
          <w:iCs/>
          <w:sz w:val="24"/>
          <w:szCs w:val="24"/>
        </w:rPr>
        <w:t>Chinese New Year Resources</w:t>
      </w:r>
    </w:p>
    <w:p w14:paraId="21226AA1" w14:textId="49B8A778" w:rsidR="00787F04" w:rsidRPr="00787F04" w:rsidRDefault="00787F04" w:rsidP="00787F04">
      <w:pPr>
        <w:pStyle w:val="ListParagraph"/>
        <w:spacing w:after="0" w:line="240" w:lineRule="auto"/>
        <w:ind w:left="1440"/>
        <w:rPr>
          <w:rFonts w:ascii="Times New Roman" w:hAnsi="Times New Roman" w:cs="Times New Roman"/>
          <w:bCs/>
          <w:i/>
          <w:iCs/>
          <w:sz w:val="24"/>
          <w:szCs w:val="24"/>
        </w:rPr>
      </w:pPr>
      <w:r w:rsidRPr="00787F04">
        <w:rPr>
          <w:rFonts w:ascii="Times New Roman" w:hAnsi="Times New Roman" w:cs="Times New Roman"/>
          <w:bCs/>
          <w:sz w:val="24"/>
          <w:szCs w:val="24"/>
        </w:rPr>
        <w:t xml:space="preserve">See </w:t>
      </w:r>
      <w:r w:rsidRPr="00787F04">
        <w:rPr>
          <w:rFonts w:ascii="Times New Roman" w:hAnsi="Times New Roman" w:cs="Times New Roman"/>
          <w:bCs/>
          <w:i/>
          <w:iCs/>
          <w:sz w:val="24"/>
          <w:szCs w:val="24"/>
        </w:rPr>
        <w:t>Chinese New Year: Tiger Year, 7 Foods, 6 Traditions, 18 Taboos</w:t>
      </w:r>
      <w:r w:rsidRPr="00787F04">
        <w:rPr>
          <w:rFonts w:ascii="Times New Roman" w:hAnsi="Times New Roman" w:cs="Times New Roman"/>
          <w:bCs/>
          <w:i/>
          <w:iCs/>
          <w:sz w:val="24"/>
          <w:szCs w:val="24"/>
        </w:rPr>
        <w:t xml:space="preserve"> </w:t>
      </w:r>
      <w:r w:rsidRPr="00787F04">
        <w:rPr>
          <w:rFonts w:ascii="Times New Roman" w:hAnsi="Times New Roman" w:cs="Times New Roman"/>
          <w:bCs/>
          <w:sz w:val="24"/>
          <w:szCs w:val="24"/>
        </w:rPr>
        <w:t xml:space="preserve">at </w:t>
      </w:r>
      <w:hyperlink r:id="rId10" w:history="1">
        <w:r w:rsidRPr="00387834">
          <w:rPr>
            <w:rStyle w:val="Hyperlink"/>
            <w:rFonts w:ascii="Times New Roman" w:hAnsi="Times New Roman" w:cs="Times New Roman"/>
            <w:bCs/>
            <w:sz w:val="24"/>
            <w:szCs w:val="24"/>
          </w:rPr>
          <w:t>https://www.chinahighlights.com/travelguide/special-report/chinese-new-year/</w:t>
        </w:r>
      </w:hyperlink>
      <w:r>
        <w:rPr>
          <w:rFonts w:ascii="Times New Roman" w:hAnsi="Times New Roman" w:cs="Times New Roman"/>
          <w:bCs/>
          <w:sz w:val="24"/>
          <w:szCs w:val="24"/>
        </w:rPr>
        <w:t xml:space="preserve"> </w:t>
      </w:r>
    </w:p>
    <w:p w14:paraId="1290EC0A" w14:textId="45A4DF97" w:rsidR="00DA73BA" w:rsidRDefault="00DA73BA" w:rsidP="00DA73BA">
      <w:pPr>
        <w:spacing w:after="0" w:line="240" w:lineRule="auto"/>
        <w:ind w:left="720"/>
        <w:contextualSpacing/>
        <w:rPr>
          <w:rFonts w:ascii="Times New Roman" w:hAnsi="Times New Roman" w:cs="Times New Roman"/>
          <w:bCs/>
          <w:sz w:val="24"/>
          <w:szCs w:val="24"/>
        </w:rPr>
      </w:pPr>
      <w:r>
        <w:rPr>
          <w:rFonts w:ascii="Times New Roman" w:hAnsi="Times New Roman" w:cs="Times New Roman"/>
          <w:b/>
          <w:sz w:val="24"/>
          <w:szCs w:val="24"/>
        </w:rPr>
        <w:lastRenderedPageBreak/>
        <w:t xml:space="preserve">3.2: </w:t>
      </w:r>
      <w:r>
        <w:rPr>
          <w:rFonts w:ascii="Times New Roman" w:hAnsi="Times New Roman" w:cs="Times New Roman"/>
          <w:bCs/>
          <w:i/>
          <w:iCs/>
          <w:sz w:val="24"/>
          <w:szCs w:val="24"/>
        </w:rPr>
        <w:t xml:space="preserve">Memories </w:t>
      </w:r>
      <w:r w:rsidR="00622E0D">
        <w:rPr>
          <w:rFonts w:ascii="Times New Roman" w:hAnsi="Times New Roman" w:cs="Times New Roman"/>
          <w:bCs/>
          <w:i/>
          <w:iCs/>
          <w:sz w:val="24"/>
          <w:szCs w:val="24"/>
        </w:rPr>
        <w:t xml:space="preserve">of </w:t>
      </w:r>
      <w:proofErr w:type="gramStart"/>
      <w:r w:rsidR="00622E0D">
        <w:rPr>
          <w:rFonts w:ascii="Times New Roman" w:hAnsi="Times New Roman" w:cs="Times New Roman"/>
          <w:bCs/>
          <w:i/>
          <w:iCs/>
          <w:sz w:val="24"/>
          <w:szCs w:val="24"/>
        </w:rPr>
        <w:t xml:space="preserve">the </w:t>
      </w:r>
      <w:r>
        <w:rPr>
          <w:rFonts w:ascii="Times New Roman" w:hAnsi="Times New Roman" w:cs="Times New Roman"/>
          <w:bCs/>
          <w:i/>
          <w:iCs/>
          <w:sz w:val="24"/>
          <w:szCs w:val="24"/>
        </w:rPr>
        <w:t xml:space="preserve"> </w:t>
      </w:r>
      <w:r w:rsidR="00622E0D">
        <w:rPr>
          <w:rFonts w:ascii="Times New Roman" w:hAnsi="Times New Roman" w:cs="Times New Roman"/>
          <w:bCs/>
          <w:i/>
          <w:iCs/>
          <w:sz w:val="24"/>
          <w:szCs w:val="24"/>
        </w:rPr>
        <w:t>New</w:t>
      </w:r>
      <w:proofErr w:type="gramEnd"/>
      <w:r w:rsidR="00622E0D">
        <w:rPr>
          <w:rFonts w:ascii="Times New Roman" w:hAnsi="Times New Roman" w:cs="Times New Roman"/>
          <w:bCs/>
          <w:i/>
          <w:iCs/>
          <w:sz w:val="24"/>
          <w:szCs w:val="24"/>
        </w:rPr>
        <w:t xml:space="preserve"> Year</w:t>
      </w:r>
      <w:r>
        <w:rPr>
          <w:rFonts w:ascii="Times New Roman" w:hAnsi="Times New Roman" w:cs="Times New Roman"/>
          <w:bCs/>
          <w:i/>
          <w:iCs/>
          <w:sz w:val="24"/>
          <w:szCs w:val="24"/>
        </w:rPr>
        <w:t xml:space="preserve"> </w:t>
      </w:r>
      <w:r w:rsidRPr="00787F04">
        <w:rPr>
          <w:rFonts w:ascii="Times New Roman" w:hAnsi="Times New Roman" w:cs="Times New Roman"/>
          <w:bCs/>
          <w:sz w:val="24"/>
          <w:szCs w:val="24"/>
        </w:rPr>
        <w:t xml:space="preserve">by </w:t>
      </w:r>
      <w:proofErr w:type="spellStart"/>
      <w:r w:rsidRPr="00787F04">
        <w:rPr>
          <w:rFonts w:ascii="Times New Roman" w:hAnsi="Times New Roman" w:cs="Times New Roman"/>
          <w:bCs/>
          <w:sz w:val="24"/>
          <w:szCs w:val="24"/>
        </w:rPr>
        <w:t>Jiarui</w:t>
      </w:r>
      <w:proofErr w:type="spellEnd"/>
      <w:r w:rsidRPr="00787F04">
        <w:rPr>
          <w:rFonts w:ascii="Times New Roman" w:hAnsi="Times New Roman" w:cs="Times New Roman"/>
          <w:bCs/>
          <w:sz w:val="24"/>
          <w:szCs w:val="24"/>
        </w:rPr>
        <w:t xml:space="preserve"> Zhang</w:t>
      </w:r>
    </w:p>
    <w:p w14:paraId="7B4D68CC" w14:textId="0E4D2E49" w:rsidR="00622E0D" w:rsidRPr="00622E0D" w:rsidRDefault="00622E0D" w:rsidP="00622E0D">
      <w:pPr>
        <w:spacing w:after="0" w:line="240" w:lineRule="auto"/>
        <w:ind w:left="1440"/>
        <w:contextualSpacing/>
        <w:rPr>
          <w:rFonts w:ascii="Times New Roman" w:hAnsi="Times New Roman" w:cs="Times New Roman"/>
          <w:bCs/>
          <w:sz w:val="24"/>
          <w:szCs w:val="24"/>
        </w:rPr>
      </w:pPr>
      <w:r w:rsidRPr="00622E0D">
        <w:rPr>
          <w:rFonts w:ascii="Times New Roman" w:hAnsi="Times New Roman" w:cs="Times New Roman"/>
          <w:bCs/>
          <w:sz w:val="24"/>
          <w:szCs w:val="24"/>
        </w:rPr>
        <w:t xml:space="preserve">     </w:t>
      </w:r>
      <w:r w:rsidRPr="00622E0D">
        <w:rPr>
          <w:rFonts w:ascii="Times New Roman" w:hAnsi="Times New Roman" w:cs="Times New Roman"/>
          <w:bCs/>
          <w:sz w:val="24"/>
          <w:szCs w:val="24"/>
        </w:rPr>
        <w:t>I</w:t>
      </w:r>
      <w:r w:rsidRPr="00622E0D">
        <w:rPr>
          <w:rFonts w:ascii="Times New Roman" w:hAnsi="Times New Roman" w:cs="Times New Roman"/>
          <w:bCs/>
          <w:sz w:val="24"/>
          <w:szCs w:val="24"/>
        </w:rPr>
        <w:t>n</w:t>
      </w:r>
      <w:r w:rsidRPr="00622E0D">
        <w:rPr>
          <w:rFonts w:ascii="Times New Roman" w:hAnsi="Times New Roman" w:cs="Times New Roman"/>
          <w:bCs/>
          <w:sz w:val="24"/>
          <w:szCs w:val="24"/>
        </w:rPr>
        <w:t xml:space="preserve"> this time of the year, all the people are getting busy, everyone will buy new clothes, by the influence of the elders, think that New Year must buy new clothes and wear new clothes to celebrate the New Year, and only in this way can show the New Year new atmosphere.</w:t>
      </w:r>
    </w:p>
    <w:p w14:paraId="63BA52AB" w14:textId="056219EF" w:rsidR="00622E0D" w:rsidRPr="00622E0D" w:rsidRDefault="00622E0D" w:rsidP="00622E0D">
      <w:pPr>
        <w:spacing w:after="0" w:line="240" w:lineRule="auto"/>
        <w:ind w:left="1440"/>
        <w:contextualSpacing/>
        <w:rPr>
          <w:rFonts w:ascii="Times New Roman" w:hAnsi="Times New Roman" w:cs="Times New Roman"/>
          <w:bCs/>
          <w:sz w:val="24"/>
          <w:szCs w:val="24"/>
        </w:rPr>
      </w:pPr>
      <w:r w:rsidRPr="00622E0D">
        <w:rPr>
          <w:rFonts w:ascii="Times New Roman" w:hAnsi="Times New Roman" w:cs="Times New Roman"/>
          <w:bCs/>
          <w:sz w:val="24"/>
          <w:szCs w:val="24"/>
        </w:rPr>
        <w:t xml:space="preserve">     </w:t>
      </w:r>
      <w:r w:rsidRPr="00622E0D">
        <w:rPr>
          <w:rFonts w:ascii="Times New Roman" w:hAnsi="Times New Roman" w:cs="Times New Roman"/>
          <w:bCs/>
          <w:sz w:val="24"/>
          <w:szCs w:val="24"/>
        </w:rPr>
        <w:t>I was young at the time, so all I need to do are responsible for buying new clothes and waiting for everyone to sit down at the dinner table. we have fish, pork, beef, duck, vegetables, and all kinds of seafood in front of the table. After eating, we will eat some fruit, because we eat at the door so we can watch the moon. Of course, after eating the fruit is a program that all of our children like, is to say congratulations and fortune so they will give you a red envelope. We don</w:t>
      </w:r>
      <w:r w:rsidR="00674C8F">
        <w:rPr>
          <w:rFonts w:ascii="Times New Roman" w:hAnsi="Times New Roman" w:cs="Times New Roman"/>
          <w:bCs/>
          <w:sz w:val="24"/>
          <w:szCs w:val="24"/>
        </w:rPr>
        <w:t>’</w:t>
      </w:r>
      <w:r w:rsidRPr="00622E0D">
        <w:rPr>
          <w:rFonts w:ascii="Times New Roman" w:hAnsi="Times New Roman" w:cs="Times New Roman"/>
          <w:bCs/>
          <w:sz w:val="24"/>
          <w:szCs w:val="24"/>
        </w:rPr>
        <w:t>t care how much money is in the red envelope, because not only our family members give us the red envelope. I was living in a village at that time, so I could go from door to door and say congratulations to them, and then they would give you red envelopes. The why I can do this just because I am a child, but not adults! Unlike Halloween in the United States, both children and adults can get candy at the door.</w:t>
      </w:r>
    </w:p>
    <w:p w14:paraId="0039A5FB" w14:textId="7A470D9C" w:rsidR="00787F04" w:rsidRPr="00622E0D" w:rsidRDefault="00622E0D" w:rsidP="00622E0D">
      <w:pPr>
        <w:spacing w:after="0" w:line="240" w:lineRule="auto"/>
        <w:ind w:left="1440"/>
        <w:contextualSpacing/>
        <w:rPr>
          <w:rFonts w:ascii="Times New Roman" w:hAnsi="Times New Roman" w:cs="Times New Roman"/>
          <w:bCs/>
          <w:sz w:val="24"/>
          <w:szCs w:val="24"/>
        </w:rPr>
      </w:pPr>
      <w:r w:rsidRPr="00622E0D">
        <w:rPr>
          <w:rFonts w:ascii="Times New Roman" w:hAnsi="Times New Roman" w:cs="Times New Roman"/>
          <w:bCs/>
          <w:sz w:val="24"/>
          <w:szCs w:val="24"/>
        </w:rPr>
        <w:t xml:space="preserve">     </w:t>
      </w:r>
      <w:r w:rsidRPr="00622E0D">
        <w:rPr>
          <w:rFonts w:ascii="Times New Roman" w:hAnsi="Times New Roman" w:cs="Times New Roman"/>
          <w:bCs/>
          <w:sz w:val="24"/>
          <w:szCs w:val="24"/>
        </w:rPr>
        <w:t>On the day before the Spring Festival, we will invite the elders to write the Spring Festival couplets or draw New Year pictures, so that we can put the written Fu on the door, of course, you don</w:t>
      </w:r>
      <w:r w:rsidR="00674C8F">
        <w:rPr>
          <w:rFonts w:ascii="Times New Roman" w:hAnsi="Times New Roman" w:cs="Times New Roman"/>
          <w:bCs/>
          <w:sz w:val="24"/>
          <w:szCs w:val="24"/>
        </w:rPr>
        <w:t>’</w:t>
      </w:r>
      <w:r w:rsidRPr="00622E0D">
        <w:rPr>
          <w:rFonts w:ascii="Times New Roman" w:hAnsi="Times New Roman" w:cs="Times New Roman"/>
          <w:bCs/>
          <w:sz w:val="24"/>
          <w:szCs w:val="24"/>
        </w:rPr>
        <w:t>t have to ask the elders to write, you can go to the store to buy.</w:t>
      </w:r>
      <w:r w:rsidRPr="00622E0D">
        <w:rPr>
          <w:rFonts w:ascii="Times New Roman" w:hAnsi="Times New Roman" w:cs="Times New Roman"/>
          <w:bCs/>
          <w:sz w:val="24"/>
          <w:szCs w:val="24"/>
        </w:rPr>
        <w:t xml:space="preserve"> </w:t>
      </w:r>
      <w:r w:rsidRPr="00622E0D">
        <w:rPr>
          <w:rFonts w:ascii="Times New Roman" w:hAnsi="Times New Roman" w:cs="Times New Roman"/>
          <w:bCs/>
          <w:sz w:val="24"/>
          <w:szCs w:val="24"/>
        </w:rPr>
        <w:t>(Tell you an interesting thing: if the children go to the store to buy something and then say to the boss inside happy New Year, then they will also give you red envelope!)</w:t>
      </w:r>
    </w:p>
    <w:p w14:paraId="3BBD0BCE" w14:textId="50A52145" w:rsidR="00763357" w:rsidRDefault="007F1BEB" w:rsidP="00763357">
      <w:pPr>
        <w:spacing w:after="0" w:line="240" w:lineRule="auto"/>
        <w:ind w:left="2160"/>
        <w:contextualSpacing/>
        <w:rPr>
          <w:rFonts w:ascii="Times New Roman" w:hAnsi="Times New Roman" w:cs="Times New Roman"/>
          <w:bCs/>
          <w:sz w:val="24"/>
          <w:szCs w:val="24"/>
        </w:rPr>
      </w:pPr>
      <w:r>
        <w:rPr>
          <w:rFonts w:ascii="Times New Roman" w:hAnsi="Times New Roman" w:cs="Times New Roman"/>
          <w:bCs/>
          <w:sz w:val="24"/>
          <w:szCs w:val="24"/>
        </w:rPr>
        <w:t xml:space="preserve"> </w:t>
      </w:r>
      <w:bookmarkEnd w:id="0"/>
    </w:p>
    <w:sectPr w:rsidR="0076335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D0A90" w14:textId="77777777" w:rsidR="00852174" w:rsidRDefault="00852174" w:rsidP="00D754FD">
      <w:pPr>
        <w:spacing w:after="0" w:line="240" w:lineRule="auto"/>
      </w:pPr>
      <w:r>
        <w:separator/>
      </w:r>
    </w:p>
  </w:endnote>
  <w:endnote w:type="continuationSeparator" w:id="0">
    <w:p w14:paraId="6A6D3FBB" w14:textId="77777777" w:rsidR="00852174" w:rsidRDefault="00852174"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148A4867" w14:textId="77777777" w:rsidR="001F7831" w:rsidRPr="00A04EB8" w:rsidRDefault="001F7831">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sidR="00CE64D2">
          <w:rPr>
            <w:rFonts w:ascii="Times New Roman" w:hAnsi="Times New Roman" w:cs="Times New Roman"/>
            <w:noProof/>
            <w:sz w:val="24"/>
            <w:szCs w:val="24"/>
          </w:rPr>
          <w:t>2</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1808632C" w14:textId="77777777" w:rsidR="001F7831" w:rsidRDefault="001F7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D2F2D" w14:textId="77777777" w:rsidR="00852174" w:rsidRDefault="00852174" w:rsidP="00D754FD">
      <w:pPr>
        <w:spacing w:after="0" w:line="240" w:lineRule="auto"/>
      </w:pPr>
      <w:r>
        <w:separator/>
      </w:r>
    </w:p>
  </w:footnote>
  <w:footnote w:type="continuationSeparator" w:id="0">
    <w:p w14:paraId="49F76673" w14:textId="77777777" w:rsidR="00852174" w:rsidRDefault="00852174"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3C25"/>
    <w:multiLevelType w:val="hybridMultilevel"/>
    <w:tmpl w:val="0E566BAE"/>
    <w:lvl w:ilvl="0" w:tplc="7812D4DC">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2B714D"/>
    <w:multiLevelType w:val="multilevel"/>
    <w:tmpl w:val="EA22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851199"/>
    <w:multiLevelType w:val="hybridMultilevel"/>
    <w:tmpl w:val="9CC6F166"/>
    <w:lvl w:ilvl="0" w:tplc="FA820E64">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7C862CC"/>
    <w:multiLevelType w:val="hybridMultilevel"/>
    <w:tmpl w:val="CF0229AC"/>
    <w:lvl w:ilvl="0" w:tplc="FA820E64">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0E21221"/>
    <w:multiLevelType w:val="hybridMultilevel"/>
    <w:tmpl w:val="7DE8A29E"/>
    <w:lvl w:ilvl="0" w:tplc="FA820E64">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E501BCB"/>
    <w:multiLevelType w:val="hybridMultilevel"/>
    <w:tmpl w:val="FB72D886"/>
    <w:lvl w:ilvl="0" w:tplc="FA820E64">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A17"/>
    <w:rsid w:val="00000D4B"/>
    <w:rsid w:val="000021A0"/>
    <w:rsid w:val="000022A9"/>
    <w:rsid w:val="000037F1"/>
    <w:rsid w:val="000054CF"/>
    <w:rsid w:val="000060AB"/>
    <w:rsid w:val="0000636F"/>
    <w:rsid w:val="00006520"/>
    <w:rsid w:val="000079DE"/>
    <w:rsid w:val="00011620"/>
    <w:rsid w:val="0001324A"/>
    <w:rsid w:val="00013BFF"/>
    <w:rsid w:val="0002619B"/>
    <w:rsid w:val="00026404"/>
    <w:rsid w:val="0002753F"/>
    <w:rsid w:val="00030771"/>
    <w:rsid w:val="00031847"/>
    <w:rsid w:val="00033363"/>
    <w:rsid w:val="00034547"/>
    <w:rsid w:val="00034781"/>
    <w:rsid w:val="000377BF"/>
    <w:rsid w:val="00040EDF"/>
    <w:rsid w:val="00042151"/>
    <w:rsid w:val="000425F7"/>
    <w:rsid w:val="000506D8"/>
    <w:rsid w:val="00050784"/>
    <w:rsid w:val="00053AC4"/>
    <w:rsid w:val="00055C64"/>
    <w:rsid w:val="00056255"/>
    <w:rsid w:val="00057690"/>
    <w:rsid w:val="00063054"/>
    <w:rsid w:val="00063401"/>
    <w:rsid w:val="000735A0"/>
    <w:rsid w:val="00073E49"/>
    <w:rsid w:val="00086D29"/>
    <w:rsid w:val="000939E8"/>
    <w:rsid w:val="00095D08"/>
    <w:rsid w:val="00096281"/>
    <w:rsid w:val="000A3425"/>
    <w:rsid w:val="000A3F66"/>
    <w:rsid w:val="000A6794"/>
    <w:rsid w:val="000B07C9"/>
    <w:rsid w:val="000B1D65"/>
    <w:rsid w:val="000D1521"/>
    <w:rsid w:val="000D1D45"/>
    <w:rsid w:val="000D2D99"/>
    <w:rsid w:val="000D4191"/>
    <w:rsid w:val="000E0F01"/>
    <w:rsid w:val="000E139B"/>
    <w:rsid w:val="000E6866"/>
    <w:rsid w:val="000E6D40"/>
    <w:rsid w:val="000E7187"/>
    <w:rsid w:val="000F2A65"/>
    <w:rsid w:val="00110822"/>
    <w:rsid w:val="001110A7"/>
    <w:rsid w:val="0011291A"/>
    <w:rsid w:val="00113434"/>
    <w:rsid w:val="00114E88"/>
    <w:rsid w:val="00116C83"/>
    <w:rsid w:val="0012055A"/>
    <w:rsid w:val="001242F6"/>
    <w:rsid w:val="0012578C"/>
    <w:rsid w:val="00125ED1"/>
    <w:rsid w:val="00125ED4"/>
    <w:rsid w:val="001271D8"/>
    <w:rsid w:val="00127642"/>
    <w:rsid w:val="00133C97"/>
    <w:rsid w:val="001358D8"/>
    <w:rsid w:val="00137A42"/>
    <w:rsid w:val="0014287C"/>
    <w:rsid w:val="0014795A"/>
    <w:rsid w:val="00151AFF"/>
    <w:rsid w:val="00153043"/>
    <w:rsid w:val="001561FF"/>
    <w:rsid w:val="001613E9"/>
    <w:rsid w:val="00161C8E"/>
    <w:rsid w:val="00162E47"/>
    <w:rsid w:val="00170A73"/>
    <w:rsid w:val="0017107D"/>
    <w:rsid w:val="00175D14"/>
    <w:rsid w:val="00177EA7"/>
    <w:rsid w:val="00177EE0"/>
    <w:rsid w:val="00181F50"/>
    <w:rsid w:val="00186F82"/>
    <w:rsid w:val="00193BDF"/>
    <w:rsid w:val="001A1712"/>
    <w:rsid w:val="001A1962"/>
    <w:rsid w:val="001A3165"/>
    <w:rsid w:val="001A77D3"/>
    <w:rsid w:val="001B274A"/>
    <w:rsid w:val="001B28B5"/>
    <w:rsid w:val="001B4633"/>
    <w:rsid w:val="001B512B"/>
    <w:rsid w:val="001B62D5"/>
    <w:rsid w:val="001B6C21"/>
    <w:rsid w:val="001C2C1D"/>
    <w:rsid w:val="001C4492"/>
    <w:rsid w:val="001C5D7F"/>
    <w:rsid w:val="001C6724"/>
    <w:rsid w:val="001C79FC"/>
    <w:rsid w:val="001E06B8"/>
    <w:rsid w:val="001E2883"/>
    <w:rsid w:val="001E452B"/>
    <w:rsid w:val="001F01C9"/>
    <w:rsid w:val="001F1707"/>
    <w:rsid w:val="001F3962"/>
    <w:rsid w:val="001F3FC3"/>
    <w:rsid w:val="001F7831"/>
    <w:rsid w:val="00203416"/>
    <w:rsid w:val="0020618C"/>
    <w:rsid w:val="002078CD"/>
    <w:rsid w:val="00213084"/>
    <w:rsid w:val="00214CAB"/>
    <w:rsid w:val="0021605D"/>
    <w:rsid w:val="00217BA6"/>
    <w:rsid w:val="00217D05"/>
    <w:rsid w:val="002242AC"/>
    <w:rsid w:val="00227677"/>
    <w:rsid w:val="00232038"/>
    <w:rsid w:val="00235467"/>
    <w:rsid w:val="00237DCA"/>
    <w:rsid w:val="00240223"/>
    <w:rsid w:val="00241458"/>
    <w:rsid w:val="002443F6"/>
    <w:rsid w:val="002526AB"/>
    <w:rsid w:val="0025410D"/>
    <w:rsid w:val="00255158"/>
    <w:rsid w:val="0025636D"/>
    <w:rsid w:val="0026304A"/>
    <w:rsid w:val="00263CB3"/>
    <w:rsid w:val="002759ED"/>
    <w:rsid w:val="00281C1B"/>
    <w:rsid w:val="002829BB"/>
    <w:rsid w:val="00291FBE"/>
    <w:rsid w:val="00292B8F"/>
    <w:rsid w:val="002942BA"/>
    <w:rsid w:val="0029447E"/>
    <w:rsid w:val="002A6C08"/>
    <w:rsid w:val="002B0906"/>
    <w:rsid w:val="002B7CE2"/>
    <w:rsid w:val="002C10A0"/>
    <w:rsid w:val="002C10B9"/>
    <w:rsid w:val="002D225D"/>
    <w:rsid w:val="002D3983"/>
    <w:rsid w:val="002D4EFE"/>
    <w:rsid w:val="002D6AD5"/>
    <w:rsid w:val="002E2745"/>
    <w:rsid w:val="002E3B48"/>
    <w:rsid w:val="002E5A36"/>
    <w:rsid w:val="002E5A76"/>
    <w:rsid w:val="002F187E"/>
    <w:rsid w:val="002F4959"/>
    <w:rsid w:val="002F54C7"/>
    <w:rsid w:val="002F5CC3"/>
    <w:rsid w:val="002F7B80"/>
    <w:rsid w:val="00304789"/>
    <w:rsid w:val="003074D3"/>
    <w:rsid w:val="0032166D"/>
    <w:rsid w:val="00321D09"/>
    <w:rsid w:val="003233AB"/>
    <w:rsid w:val="00323A4C"/>
    <w:rsid w:val="00324F75"/>
    <w:rsid w:val="003256E0"/>
    <w:rsid w:val="00331614"/>
    <w:rsid w:val="003331D1"/>
    <w:rsid w:val="003346D9"/>
    <w:rsid w:val="00334A35"/>
    <w:rsid w:val="00334EB1"/>
    <w:rsid w:val="00340155"/>
    <w:rsid w:val="00342047"/>
    <w:rsid w:val="0034228F"/>
    <w:rsid w:val="00342E31"/>
    <w:rsid w:val="00350A85"/>
    <w:rsid w:val="00351D06"/>
    <w:rsid w:val="00353528"/>
    <w:rsid w:val="00357344"/>
    <w:rsid w:val="00357CBE"/>
    <w:rsid w:val="00357E63"/>
    <w:rsid w:val="003605EA"/>
    <w:rsid w:val="00362FCC"/>
    <w:rsid w:val="003644D4"/>
    <w:rsid w:val="00366819"/>
    <w:rsid w:val="00366A44"/>
    <w:rsid w:val="00370A08"/>
    <w:rsid w:val="00370A4F"/>
    <w:rsid w:val="0037102A"/>
    <w:rsid w:val="00374FBA"/>
    <w:rsid w:val="00382F8A"/>
    <w:rsid w:val="0038572D"/>
    <w:rsid w:val="00385D2D"/>
    <w:rsid w:val="0039050E"/>
    <w:rsid w:val="00393140"/>
    <w:rsid w:val="00396911"/>
    <w:rsid w:val="003A167B"/>
    <w:rsid w:val="003A2E54"/>
    <w:rsid w:val="003A4DFA"/>
    <w:rsid w:val="003A5B79"/>
    <w:rsid w:val="003B12FD"/>
    <w:rsid w:val="003B51FC"/>
    <w:rsid w:val="003B5ED5"/>
    <w:rsid w:val="003B6672"/>
    <w:rsid w:val="003C7E8C"/>
    <w:rsid w:val="003D1313"/>
    <w:rsid w:val="003D18B2"/>
    <w:rsid w:val="003D1DA6"/>
    <w:rsid w:val="003D4F76"/>
    <w:rsid w:val="003D5F8F"/>
    <w:rsid w:val="003E22C1"/>
    <w:rsid w:val="003E47BF"/>
    <w:rsid w:val="003E4C61"/>
    <w:rsid w:val="003E5AFD"/>
    <w:rsid w:val="003E5CB7"/>
    <w:rsid w:val="003F1D14"/>
    <w:rsid w:val="003F5727"/>
    <w:rsid w:val="003F6E9E"/>
    <w:rsid w:val="003F7C86"/>
    <w:rsid w:val="003F7DA2"/>
    <w:rsid w:val="00403273"/>
    <w:rsid w:val="004056DA"/>
    <w:rsid w:val="0040574C"/>
    <w:rsid w:val="00406507"/>
    <w:rsid w:val="00406587"/>
    <w:rsid w:val="00407391"/>
    <w:rsid w:val="004134E1"/>
    <w:rsid w:val="00416ED4"/>
    <w:rsid w:val="00417977"/>
    <w:rsid w:val="00417FAA"/>
    <w:rsid w:val="00420C19"/>
    <w:rsid w:val="00426596"/>
    <w:rsid w:val="004268CD"/>
    <w:rsid w:val="0042761E"/>
    <w:rsid w:val="00435131"/>
    <w:rsid w:val="00435CCD"/>
    <w:rsid w:val="00437BF6"/>
    <w:rsid w:val="004405E6"/>
    <w:rsid w:val="00441AB4"/>
    <w:rsid w:val="0044295E"/>
    <w:rsid w:val="00451D20"/>
    <w:rsid w:val="00453D71"/>
    <w:rsid w:val="00464886"/>
    <w:rsid w:val="00465E57"/>
    <w:rsid w:val="00470047"/>
    <w:rsid w:val="004721C0"/>
    <w:rsid w:val="0047374F"/>
    <w:rsid w:val="00474887"/>
    <w:rsid w:val="004875C5"/>
    <w:rsid w:val="0049186C"/>
    <w:rsid w:val="00495169"/>
    <w:rsid w:val="004A15DD"/>
    <w:rsid w:val="004A3128"/>
    <w:rsid w:val="004A5459"/>
    <w:rsid w:val="004B3774"/>
    <w:rsid w:val="004B3F8F"/>
    <w:rsid w:val="004B771E"/>
    <w:rsid w:val="004C1E77"/>
    <w:rsid w:val="004C22D6"/>
    <w:rsid w:val="004C49D8"/>
    <w:rsid w:val="004C53AB"/>
    <w:rsid w:val="004C55F1"/>
    <w:rsid w:val="004C5F24"/>
    <w:rsid w:val="004D0DEE"/>
    <w:rsid w:val="004D610C"/>
    <w:rsid w:val="004D68D9"/>
    <w:rsid w:val="004D71AD"/>
    <w:rsid w:val="004E0470"/>
    <w:rsid w:val="004E466F"/>
    <w:rsid w:val="004E5C49"/>
    <w:rsid w:val="004E5C4F"/>
    <w:rsid w:val="004F5882"/>
    <w:rsid w:val="004F594D"/>
    <w:rsid w:val="00500B2C"/>
    <w:rsid w:val="00501B3A"/>
    <w:rsid w:val="00501C83"/>
    <w:rsid w:val="00501ED3"/>
    <w:rsid w:val="00501F16"/>
    <w:rsid w:val="00502E55"/>
    <w:rsid w:val="005065C9"/>
    <w:rsid w:val="005105D1"/>
    <w:rsid w:val="005176F5"/>
    <w:rsid w:val="00520DF5"/>
    <w:rsid w:val="00522ABE"/>
    <w:rsid w:val="005239C9"/>
    <w:rsid w:val="00524A3D"/>
    <w:rsid w:val="00525E6A"/>
    <w:rsid w:val="00526119"/>
    <w:rsid w:val="00526ABD"/>
    <w:rsid w:val="00526CD6"/>
    <w:rsid w:val="005271E4"/>
    <w:rsid w:val="0053040E"/>
    <w:rsid w:val="0053132B"/>
    <w:rsid w:val="00531777"/>
    <w:rsid w:val="00531A82"/>
    <w:rsid w:val="00534E3A"/>
    <w:rsid w:val="005403D1"/>
    <w:rsid w:val="0054717E"/>
    <w:rsid w:val="005477EF"/>
    <w:rsid w:val="0055170E"/>
    <w:rsid w:val="00554663"/>
    <w:rsid w:val="00560092"/>
    <w:rsid w:val="0056317D"/>
    <w:rsid w:val="005655CE"/>
    <w:rsid w:val="00566A05"/>
    <w:rsid w:val="00567280"/>
    <w:rsid w:val="00573655"/>
    <w:rsid w:val="00574319"/>
    <w:rsid w:val="00574E94"/>
    <w:rsid w:val="00574FCF"/>
    <w:rsid w:val="00575AD6"/>
    <w:rsid w:val="005761FE"/>
    <w:rsid w:val="00584FBA"/>
    <w:rsid w:val="00591BBE"/>
    <w:rsid w:val="00594350"/>
    <w:rsid w:val="005A0369"/>
    <w:rsid w:val="005A09BF"/>
    <w:rsid w:val="005A0E22"/>
    <w:rsid w:val="005A11C6"/>
    <w:rsid w:val="005A125D"/>
    <w:rsid w:val="005A26D7"/>
    <w:rsid w:val="005A301A"/>
    <w:rsid w:val="005A529C"/>
    <w:rsid w:val="005B63C3"/>
    <w:rsid w:val="005B6DD5"/>
    <w:rsid w:val="005B72C4"/>
    <w:rsid w:val="005C2A3A"/>
    <w:rsid w:val="005C3C60"/>
    <w:rsid w:val="005D0E0B"/>
    <w:rsid w:val="005D38E5"/>
    <w:rsid w:val="005D3A8C"/>
    <w:rsid w:val="005D5C5B"/>
    <w:rsid w:val="005D5E67"/>
    <w:rsid w:val="005D6030"/>
    <w:rsid w:val="005E14DA"/>
    <w:rsid w:val="005E1982"/>
    <w:rsid w:val="005E3E08"/>
    <w:rsid w:val="005F2B9F"/>
    <w:rsid w:val="005F2C98"/>
    <w:rsid w:val="005F5E02"/>
    <w:rsid w:val="00600CDA"/>
    <w:rsid w:val="00601920"/>
    <w:rsid w:val="006061E0"/>
    <w:rsid w:val="006077B8"/>
    <w:rsid w:val="0061106F"/>
    <w:rsid w:val="00611B1A"/>
    <w:rsid w:val="00611C4B"/>
    <w:rsid w:val="00613C4B"/>
    <w:rsid w:val="00613CA9"/>
    <w:rsid w:val="006155D7"/>
    <w:rsid w:val="006156BF"/>
    <w:rsid w:val="00620550"/>
    <w:rsid w:val="00622E0D"/>
    <w:rsid w:val="006244A3"/>
    <w:rsid w:val="00624FB6"/>
    <w:rsid w:val="00625D61"/>
    <w:rsid w:val="006276A9"/>
    <w:rsid w:val="00627F4A"/>
    <w:rsid w:val="006312B1"/>
    <w:rsid w:val="00632034"/>
    <w:rsid w:val="00635146"/>
    <w:rsid w:val="00635F84"/>
    <w:rsid w:val="0064224C"/>
    <w:rsid w:val="0065236E"/>
    <w:rsid w:val="00655CC2"/>
    <w:rsid w:val="006569A0"/>
    <w:rsid w:val="0065793A"/>
    <w:rsid w:val="00657FA7"/>
    <w:rsid w:val="00661E44"/>
    <w:rsid w:val="00662A5C"/>
    <w:rsid w:val="00672638"/>
    <w:rsid w:val="00674C8F"/>
    <w:rsid w:val="0067724F"/>
    <w:rsid w:val="00677E05"/>
    <w:rsid w:val="00677FF9"/>
    <w:rsid w:val="00685473"/>
    <w:rsid w:val="00692DD1"/>
    <w:rsid w:val="00693B57"/>
    <w:rsid w:val="00693F15"/>
    <w:rsid w:val="00696336"/>
    <w:rsid w:val="00696466"/>
    <w:rsid w:val="0069694A"/>
    <w:rsid w:val="006A2965"/>
    <w:rsid w:val="006A3D79"/>
    <w:rsid w:val="006B0C61"/>
    <w:rsid w:val="006B40EF"/>
    <w:rsid w:val="006B474D"/>
    <w:rsid w:val="006B4955"/>
    <w:rsid w:val="006B5083"/>
    <w:rsid w:val="006B5758"/>
    <w:rsid w:val="006B6A6D"/>
    <w:rsid w:val="006C75A4"/>
    <w:rsid w:val="006C7E96"/>
    <w:rsid w:val="006D29DB"/>
    <w:rsid w:val="006D30DB"/>
    <w:rsid w:val="006D37EE"/>
    <w:rsid w:val="006D6EA6"/>
    <w:rsid w:val="006D746D"/>
    <w:rsid w:val="006E1045"/>
    <w:rsid w:val="006E2616"/>
    <w:rsid w:val="006E2DAE"/>
    <w:rsid w:val="006E3651"/>
    <w:rsid w:val="006E4E04"/>
    <w:rsid w:val="006F005A"/>
    <w:rsid w:val="006F0AB6"/>
    <w:rsid w:val="006F1F23"/>
    <w:rsid w:val="006F51C4"/>
    <w:rsid w:val="00700465"/>
    <w:rsid w:val="00701702"/>
    <w:rsid w:val="00701E99"/>
    <w:rsid w:val="007020C2"/>
    <w:rsid w:val="00702C3C"/>
    <w:rsid w:val="00704324"/>
    <w:rsid w:val="00704A48"/>
    <w:rsid w:val="00710159"/>
    <w:rsid w:val="007114BC"/>
    <w:rsid w:val="00712657"/>
    <w:rsid w:val="00716FCA"/>
    <w:rsid w:val="0071751B"/>
    <w:rsid w:val="007211AC"/>
    <w:rsid w:val="007250B6"/>
    <w:rsid w:val="007250ED"/>
    <w:rsid w:val="00726FE4"/>
    <w:rsid w:val="00730F2D"/>
    <w:rsid w:val="007361EE"/>
    <w:rsid w:val="00736BEE"/>
    <w:rsid w:val="007416C3"/>
    <w:rsid w:val="00741C10"/>
    <w:rsid w:val="00741F21"/>
    <w:rsid w:val="007449A6"/>
    <w:rsid w:val="00751AEF"/>
    <w:rsid w:val="00753799"/>
    <w:rsid w:val="00755EF8"/>
    <w:rsid w:val="00761E60"/>
    <w:rsid w:val="007622CB"/>
    <w:rsid w:val="00763357"/>
    <w:rsid w:val="00765FDB"/>
    <w:rsid w:val="007674D1"/>
    <w:rsid w:val="00771F6F"/>
    <w:rsid w:val="00772689"/>
    <w:rsid w:val="007737BC"/>
    <w:rsid w:val="00776E85"/>
    <w:rsid w:val="00783618"/>
    <w:rsid w:val="00787225"/>
    <w:rsid w:val="007873A2"/>
    <w:rsid w:val="00787AFE"/>
    <w:rsid w:val="00787F04"/>
    <w:rsid w:val="00790E12"/>
    <w:rsid w:val="007920D9"/>
    <w:rsid w:val="0079282A"/>
    <w:rsid w:val="007933A1"/>
    <w:rsid w:val="00797215"/>
    <w:rsid w:val="007A1837"/>
    <w:rsid w:val="007A232B"/>
    <w:rsid w:val="007A4860"/>
    <w:rsid w:val="007A520E"/>
    <w:rsid w:val="007A6A6D"/>
    <w:rsid w:val="007B0042"/>
    <w:rsid w:val="007B0E26"/>
    <w:rsid w:val="007B20FD"/>
    <w:rsid w:val="007B5FA0"/>
    <w:rsid w:val="007B7816"/>
    <w:rsid w:val="007C0FE0"/>
    <w:rsid w:val="007C1FD6"/>
    <w:rsid w:val="007C593A"/>
    <w:rsid w:val="007C6690"/>
    <w:rsid w:val="007D368B"/>
    <w:rsid w:val="007D3B05"/>
    <w:rsid w:val="007D5141"/>
    <w:rsid w:val="007D52A1"/>
    <w:rsid w:val="007E2E9B"/>
    <w:rsid w:val="007E3539"/>
    <w:rsid w:val="007E3A18"/>
    <w:rsid w:val="007E6407"/>
    <w:rsid w:val="007E761C"/>
    <w:rsid w:val="007E78CF"/>
    <w:rsid w:val="007F1BEB"/>
    <w:rsid w:val="007F4179"/>
    <w:rsid w:val="007F557B"/>
    <w:rsid w:val="007F637C"/>
    <w:rsid w:val="007F6710"/>
    <w:rsid w:val="007F6FB4"/>
    <w:rsid w:val="007F7CD2"/>
    <w:rsid w:val="00800D11"/>
    <w:rsid w:val="00801CA6"/>
    <w:rsid w:val="0080428A"/>
    <w:rsid w:val="008065FE"/>
    <w:rsid w:val="00810370"/>
    <w:rsid w:val="0081071E"/>
    <w:rsid w:val="00810F86"/>
    <w:rsid w:val="00811A6E"/>
    <w:rsid w:val="00813D60"/>
    <w:rsid w:val="00814F45"/>
    <w:rsid w:val="008163A5"/>
    <w:rsid w:val="00816C48"/>
    <w:rsid w:val="0081729F"/>
    <w:rsid w:val="00820FE1"/>
    <w:rsid w:val="0083120C"/>
    <w:rsid w:val="008316F2"/>
    <w:rsid w:val="008333F4"/>
    <w:rsid w:val="00833B21"/>
    <w:rsid w:val="008347DE"/>
    <w:rsid w:val="008374A9"/>
    <w:rsid w:val="00837D29"/>
    <w:rsid w:val="00840359"/>
    <w:rsid w:val="00841E8B"/>
    <w:rsid w:val="00846964"/>
    <w:rsid w:val="00852174"/>
    <w:rsid w:val="0085350D"/>
    <w:rsid w:val="008574B6"/>
    <w:rsid w:val="00861354"/>
    <w:rsid w:val="00864D6F"/>
    <w:rsid w:val="00864E4B"/>
    <w:rsid w:val="00871BC2"/>
    <w:rsid w:val="0087245D"/>
    <w:rsid w:val="0087416F"/>
    <w:rsid w:val="00874BDC"/>
    <w:rsid w:val="00875B4A"/>
    <w:rsid w:val="00876819"/>
    <w:rsid w:val="0088088A"/>
    <w:rsid w:val="00881514"/>
    <w:rsid w:val="00883AEA"/>
    <w:rsid w:val="008860A7"/>
    <w:rsid w:val="00887D05"/>
    <w:rsid w:val="00890627"/>
    <w:rsid w:val="008935A4"/>
    <w:rsid w:val="00894694"/>
    <w:rsid w:val="008A0490"/>
    <w:rsid w:val="008A1DC5"/>
    <w:rsid w:val="008A30DE"/>
    <w:rsid w:val="008A3CC3"/>
    <w:rsid w:val="008A70F5"/>
    <w:rsid w:val="008A7CC9"/>
    <w:rsid w:val="008B1BE4"/>
    <w:rsid w:val="008B25B5"/>
    <w:rsid w:val="008B2682"/>
    <w:rsid w:val="008B413C"/>
    <w:rsid w:val="008B45B2"/>
    <w:rsid w:val="008B4A0B"/>
    <w:rsid w:val="008B4F2A"/>
    <w:rsid w:val="008B54F7"/>
    <w:rsid w:val="008B7019"/>
    <w:rsid w:val="008B7E84"/>
    <w:rsid w:val="008C0C2F"/>
    <w:rsid w:val="008C0FF4"/>
    <w:rsid w:val="008C1773"/>
    <w:rsid w:val="008C2D08"/>
    <w:rsid w:val="008C6D9D"/>
    <w:rsid w:val="008D1EC4"/>
    <w:rsid w:val="008D41AB"/>
    <w:rsid w:val="008D4AE0"/>
    <w:rsid w:val="008E0132"/>
    <w:rsid w:val="008E0D5B"/>
    <w:rsid w:val="008E168E"/>
    <w:rsid w:val="008F2107"/>
    <w:rsid w:val="008F3979"/>
    <w:rsid w:val="008F4FBB"/>
    <w:rsid w:val="00900AFE"/>
    <w:rsid w:val="00901D3E"/>
    <w:rsid w:val="0091181C"/>
    <w:rsid w:val="00913442"/>
    <w:rsid w:val="00914E04"/>
    <w:rsid w:val="00927E31"/>
    <w:rsid w:val="0093495B"/>
    <w:rsid w:val="00936A0F"/>
    <w:rsid w:val="009403CB"/>
    <w:rsid w:val="0094083E"/>
    <w:rsid w:val="00953EDA"/>
    <w:rsid w:val="00955C36"/>
    <w:rsid w:val="009564C0"/>
    <w:rsid w:val="00956DB7"/>
    <w:rsid w:val="0095735A"/>
    <w:rsid w:val="009601DB"/>
    <w:rsid w:val="0096036B"/>
    <w:rsid w:val="00960619"/>
    <w:rsid w:val="00960CEE"/>
    <w:rsid w:val="009617B8"/>
    <w:rsid w:val="00963DF6"/>
    <w:rsid w:val="00972175"/>
    <w:rsid w:val="00972994"/>
    <w:rsid w:val="00975A9A"/>
    <w:rsid w:val="00975E60"/>
    <w:rsid w:val="0097701E"/>
    <w:rsid w:val="00980A36"/>
    <w:rsid w:val="00981C82"/>
    <w:rsid w:val="00983292"/>
    <w:rsid w:val="009864F8"/>
    <w:rsid w:val="009874AE"/>
    <w:rsid w:val="009878CA"/>
    <w:rsid w:val="00991BF6"/>
    <w:rsid w:val="00992EF0"/>
    <w:rsid w:val="00994B04"/>
    <w:rsid w:val="009973AC"/>
    <w:rsid w:val="009A19A4"/>
    <w:rsid w:val="009A6149"/>
    <w:rsid w:val="009A66BB"/>
    <w:rsid w:val="009B0243"/>
    <w:rsid w:val="009B126A"/>
    <w:rsid w:val="009B63AA"/>
    <w:rsid w:val="009B7B9B"/>
    <w:rsid w:val="009B7BC8"/>
    <w:rsid w:val="009C0809"/>
    <w:rsid w:val="009C40AF"/>
    <w:rsid w:val="009C5504"/>
    <w:rsid w:val="009C66CB"/>
    <w:rsid w:val="009D216A"/>
    <w:rsid w:val="009D284D"/>
    <w:rsid w:val="009D38AA"/>
    <w:rsid w:val="009D452B"/>
    <w:rsid w:val="009D49A2"/>
    <w:rsid w:val="009D5231"/>
    <w:rsid w:val="009D6C89"/>
    <w:rsid w:val="009E1EFD"/>
    <w:rsid w:val="009E30AE"/>
    <w:rsid w:val="009E36D3"/>
    <w:rsid w:val="009F40A9"/>
    <w:rsid w:val="009F4F42"/>
    <w:rsid w:val="009F5D90"/>
    <w:rsid w:val="00A0192D"/>
    <w:rsid w:val="00A02540"/>
    <w:rsid w:val="00A03CDA"/>
    <w:rsid w:val="00A03E3F"/>
    <w:rsid w:val="00A04EB8"/>
    <w:rsid w:val="00A1518B"/>
    <w:rsid w:val="00A167AA"/>
    <w:rsid w:val="00A17FC2"/>
    <w:rsid w:val="00A21886"/>
    <w:rsid w:val="00A2468F"/>
    <w:rsid w:val="00A2754A"/>
    <w:rsid w:val="00A3046C"/>
    <w:rsid w:val="00A3486F"/>
    <w:rsid w:val="00A35779"/>
    <w:rsid w:val="00A3636F"/>
    <w:rsid w:val="00A3684C"/>
    <w:rsid w:val="00A37191"/>
    <w:rsid w:val="00A372BE"/>
    <w:rsid w:val="00A40665"/>
    <w:rsid w:val="00A43905"/>
    <w:rsid w:val="00A471F7"/>
    <w:rsid w:val="00A5173E"/>
    <w:rsid w:val="00A52362"/>
    <w:rsid w:val="00A52A34"/>
    <w:rsid w:val="00A52B1C"/>
    <w:rsid w:val="00A55EC0"/>
    <w:rsid w:val="00A56EA5"/>
    <w:rsid w:val="00A60E50"/>
    <w:rsid w:val="00A6251F"/>
    <w:rsid w:val="00A63CD0"/>
    <w:rsid w:val="00A66024"/>
    <w:rsid w:val="00A7252D"/>
    <w:rsid w:val="00A74D69"/>
    <w:rsid w:val="00A76445"/>
    <w:rsid w:val="00A768B7"/>
    <w:rsid w:val="00A8033C"/>
    <w:rsid w:val="00A803E9"/>
    <w:rsid w:val="00A84454"/>
    <w:rsid w:val="00A85BB5"/>
    <w:rsid w:val="00A90DA0"/>
    <w:rsid w:val="00A914C7"/>
    <w:rsid w:val="00A95C3D"/>
    <w:rsid w:val="00A962EC"/>
    <w:rsid w:val="00A96F71"/>
    <w:rsid w:val="00AA2A0D"/>
    <w:rsid w:val="00AA6E9D"/>
    <w:rsid w:val="00AB1F3D"/>
    <w:rsid w:val="00AB30CF"/>
    <w:rsid w:val="00AB471C"/>
    <w:rsid w:val="00AB4772"/>
    <w:rsid w:val="00AB4DC2"/>
    <w:rsid w:val="00AC2112"/>
    <w:rsid w:val="00AC2470"/>
    <w:rsid w:val="00AC64EB"/>
    <w:rsid w:val="00AC7B21"/>
    <w:rsid w:val="00AD1B66"/>
    <w:rsid w:val="00AD2597"/>
    <w:rsid w:val="00AE0793"/>
    <w:rsid w:val="00AE3451"/>
    <w:rsid w:val="00AE65ED"/>
    <w:rsid w:val="00AF01EA"/>
    <w:rsid w:val="00AF02A3"/>
    <w:rsid w:val="00AF17FB"/>
    <w:rsid w:val="00AF4EA3"/>
    <w:rsid w:val="00AF5E4F"/>
    <w:rsid w:val="00AF6FA0"/>
    <w:rsid w:val="00B00FE1"/>
    <w:rsid w:val="00B073A5"/>
    <w:rsid w:val="00B107BA"/>
    <w:rsid w:val="00B14571"/>
    <w:rsid w:val="00B25ACE"/>
    <w:rsid w:val="00B32236"/>
    <w:rsid w:val="00B32424"/>
    <w:rsid w:val="00B32D11"/>
    <w:rsid w:val="00B37926"/>
    <w:rsid w:val="00B4642D"/>
    <w:rsid w:val="00B46B2E"/>
    <w:rsid w:val="00B47467"/>
    <w:rsid w:val="00B50FEB"/>
    <w:rsid w:val="00B52525"/>
    <w:rsid w:val="00B52ABD"/>
    <w:rsid w:val="00B559FA"/>
    <w:rsid w:val="00B55DF9"/>
    <w:rsid w:val="00B57C93"/>
    <w:rsid w:val="00B605B7"/>
    <w:rsid w:val="00B62179"/>
    <w:rsid w:val="00B661C4"/>
    <w:rsid w:val="00B718B4"/>
    <w:rsid w:val="00B773DD"/>
    <w:rsid w:val="00B827CA"/>
    <w:rsid w:val="00B82C42"/>
    <w:rsid w:val="00B83BAA"/>
    <w:rsid w:val="00B85530"/>
    <w:rsid w:val="00B85AC6"/>
    <w:rsid w:val="00B8620B"/>
    <w:rsid w:val="00B866D3"/>
    <w:rsid w:val="00B86742"/>
    <w:rsid w:val="00B956BE"/>
    <w:rsid w:val="00BA171C"/>
    <w:rsid w:val="00BA2240"/>
    <w:rsid w:val="00BA38CC"/>
    <w:rsid w:val="00BA5419"/>
    <w:rsid w:val="00BB37D6"/>
    <w:rsid w:val="00BB6BA9"/>
    <w:rsid w:val="00BB749F"/>
    <w:rsid w:val="00BB7603"/>
    <w:rsid w:val="00BC0E55"/>
    <w:rsid w:val="00BC0E5D"/>
    <w:rsid w:val="00BC19FC"/>
    <w:rsid w:val="00BC2419"/>
    <w:rsid w:val="00BC3500"/>
    <w:rsid w:val="00BD059B"/>
    <w:rsid w:val="00BD75BE"/>
    <w:rsid w:val="00BD7CDD"/>
    <w:rsid w:val="00BE0F63"/>
    <w:rsid w:val="00BE33E6"/>
    <w:rsid w:val="00BE4FA0"/>
    <w:rsid w:val="00BE51BE"/>
    <w:rsid w:val="00BF0FEF"/>
    <w:rsid w:val="00BF7ED8"/>
    <w:rsid w:val="00C023AC"/>
    <w:rsid w:val="00C114FC"/>
    <w:rsid w:val="00C11D21"/>
    <w:rsid w:val="00C15D77"/>
    <w:rsid w:val="00C169D7"/>
    <w:rsid w:val="00C21453"/>
    <w:rsid w:val="00C223D6"/>
    <w:rsid w:val="00C26589"/>
    <w:rsid w:val="00C2708E"/>
    <w:rsid w:val="00C3038A"/>
    <w:rsid w:val="00C33F46"/>
    <w:rsid w:val="00C35845"/>
    <w:rsid w:val="00C40A53"/>
    <w:rsid w:val="00C41E63"/>
    <w:rsid w:val="00C42CBE"/>
    <w:rsid w:val="00C4441B"/>
    <w:rsid w:val="00C476BA"/>
    <w:rsid w:val="00C47D55"/>
    <w:rsid w:val="00C5106F"/>
    <w:rsid w:val="00C57923"/>
    <w:rsid w:val="00C57DD0"/>
    <w:rsid w:val="00C61DA7"/>
    <w:rsid w:val="00C61EE5"/>
    <w:rsid w:val="00C720E8"/>
    <w:rsid w:val="00C72DB0"/>
    <w:rsid w:val="00C72EAA"/>
    <w:rsid w:val="00C73797"/>
    <w:rsid w:val="00C75746"/>
    <w:rsid w:val="00C75BC9"/>
    <w:rsid w:val="00C760B7"/>
    <w:rsid w:val="00C77A5F"/>
    <w:rsid w:val="00C81926"/>
    <w:rsid w:val="00C8441E"/>
    <w:rsid w:val="00C865EE"/>
    <w:rsid w:val="00C906F7"/>
    <w:rsid w:val="00C93C69"/>
    <w:rsid w:val="00C943A9"/>
    <w:rsid w:val="00CA0493"/>
    <w:rsid w:val="00CA06B8"/>
    <w:rsid w:val="00CA1537"/>
    <w:rsid w:val="00CA7882"/>
    <w:rsid w:val="00CB16DC"/>
    <w:rsid w:val="00CB6F2A"/>
    <w:rsid w:val="00CC10EA"/>
    <w:rsid w:val="00CC3D02"/>
    <w:rsid w:val="00CD1550"/>
    <w:rsid w:val="00CD15E0"/>
    <w:rsid w:val="00CD186D"/>
    <w:rsid w:val="00CD3024"/>
    <w:rsid w:val="00CD3D3B"/>
    <w:rsid w:val="00CE4504"/>
    <w:rsid w:val="00CE644D"/>
    <w:rsid w:val="00CE64D2"/>
    <w:rsid w:val="00CF1439"/>
    <w:rsid w:val="00CF2911"/>
    <w:rsid w:val="00CF381D"/>
    <w:rsid w:val="00CF4AAA"/>
    <w:rsid w:val="00D06FC4"/>
    <w:rsid w:val="00D10141"/>
    <w:rsid w:val="00D10E7A"/>
    <w:rsid w:val="00D13F67"/>
    <w:rsid w:val="00D166C1"/>
    <w:rsid w:val="00D172DE"/>
    <w:rsid w:val="00D271B7"/>
    <w:rsid w:val="00D3002C"/>
    <w:rsid w:val="00D318AE"/>
    <w:rsid w:val="00D3264E"/>
    <w:rsid w:val="00D33F93"/>
    <w:rsid w:val="00D35D34"/>
    <w:rsid w:val="00D37C76"/>
    <w:rsid w:val="00D42F85"/>
    <w:rsid w:val="00D46AE1"/>
    <w:rsid w:val="00D506AB"/>
    <w:rsid w:val="00D51C96"/>
    <w:rsid w:val="00D54BC3"/>
    <w:rsid w:val="00D54F8E"/>
    <w:rsid w:val="00D54FB3"/>
    <w:rsid w:val="00D72090"/>
    <w:rsid w:val="00D74447"/>
    <w:rsid w:val="00D754FD"/>
    <w:rsid w:val="00D80B34"/>
    <w:rsid w:val="00D8211A"/>
    <w:rsid w:val="00D830C0"/>
    <w:rsid w:val="00D837C2"/>
    <w:rsid w:val="00D9280B"/>
    <w:rsid w:val="00D93C3D"/>
    <w:rsid w:val="00D955D1"/>
    <w:rsid w:val="00D96194"/>
    <w:rsid w:val="00D96610"/>
    <w:rsid w:val="00D9697C"/>
    <w:rsid w:val="00DA276F"/>
    <w:rsid w:val="00DA527E"/>
    <w:rsid w:val="00DA73BA"/>
    <w:rsid w:val="00DB15F2"/>
    <w:rsid w:val="00DB34D6"/>
    <w:rsid w:val="00DB4126"/>
    <w:rsid w:val="00DB45AC"/>
    <w:rsid w:val="00DC026F"/>
    <w:rsid w:val="00DC1A4E"/>
    <w:rsid w:val="00DC5BD7"/>
    <w:rsid w:val="00DC72BD"/>
    <w:rsid w:val="00DC7478"/>
    <w:rsid w:val="00DC7D8D"/>
    <w:rsid w:val="00DD18D2"/>
    <w:rsid w:val="00DD1A8E"/>
    <w:rsid w:val="00DD4386"/>
    <w:rsid w:val="00DD4499"/>
    <w:rsid w:val="00DD64BE"/>
    <w:rsid w:val="00DD6D08"/>
    <w:rsid w:val="00DD78D5"/>
    <w:rsid w:val="00DF358B"/>
    <w:rsid w:val="00DF5145"/>
    <w:rsid w:val="00DF7709"/>
    <w:rsid w:val="00E02E1B"/>
    <w:rsid w:val="00E04586"/>
    <w:rsid w:val="00E054BC"/>
    <w:rsid w:val="00E07061"/>
    <w:rsid w:val="00E12382"/>
    <w:rsid w:val="00E1356D"/>
    <w:rsid w:val="00E17F31"/>
    <w:rsid w:val="00E17FAF"/>
    <w:rsid w:val="00E20B0A"/>
    <w:rsid w:val="00E26AA4"/>
    <w:rsid w:val="00E30DC7"/>
    <w:rsid w:val="00E32465"/>
    <w:rsid w:val="00E33BDF"/>
    <w:rsid w:val="00E36A74"/>
    <w:rsid w:val="00E41305"/>
    <w:rsid w:val="00E41F15"/>
    <w:rsid w:val="00E44449"/>
    <w:rsid w:val="00E44D36"/>
    <w:rsid w:val="00E57A9B"/>
    <w:rsid w:val="00E620F4"/>
    <w:rsid w:val="00E632A7"/>
    <w:rsid w:val="00E64543"/>
    <w:rsid w:val="00E65F37"/>
    <w:rsid w:val="00E759C7"/>
    <w:rsid w:val="00E80855"/>
    <w:rsid w:val="00E82018"/>
    <w:rsid w:val="00E82D73"/>
    <w:rsid w:val="00E8453D"/>
    <w:rsid w:val="00E854B7"/>
    <w:rsid w:val="00E87988"/>
    <w:rsid w:val="00E87D47"/>
    <w:rsid w:val="00E92EFB"/>
    <w:rsid w:val="00E96149"/>
    <w:rsid w:val="00E96FF1"/>
    <w:rsid w:val="00E97EEF"/>
    <w:rsid w:val="00EA0F3A"/>
    <w:rsid w:val="00EA1D46"/>
    <w:rsid w:val="00EA2D86"/>
    <w:rsid w:val="00EA52E5"/>
    <w:rsid w:val="00EA6012"/>
    <w:rsid w:val="00EB184E"/>
    <w:rsid w:val="00EB63BC"/>
    <w:rsid w:val="00EC0576"/>
    <w:rsid w:val="00ED4C7E"/>
    <w:rsid w:val="00ED7F39"/>
    <w:rsid w:val="00EE3E59"/>
    <w:rsid w:val="00EE5A5C"/>
    <w:rsid w:val="00EE5CA2"/>
    <w:rsid w:val="00EF1707"/>
    <w:rsid w:val="00EF4876"/>
    <w:rsid w:val="00F019DE"/>
    <w:rsid w:val="00F11BED"/>
    <w:rsid w:val="00F12E6E"/>
    <w:rsid w:val="00F13D2A"/>
    <w:rsid w:val="00F149AD"/>
    <w:rsid w:val="00F15F71"/>
    <w:rsid w:val="00F1677B"/>
    <w:rsid w:val="00F215E3"/>
    <w:rsid w:val="00F24615"/>
    <w:rsid w:val="00F248F1"/>
    <w:rsid w:val="00F2518C"/>
    <w:rsid w:val="00F25339"/>
    <w:rsid w:val="00F3327A"/>
    <w:rsid w:val="00F3520B"/>
    <w:rsid w:val="00F355D4"/>
    <w:rsid w:val="00F35A9F"/>
    <w:rsid w:val="00F37A1B"/>
    <w:rsid w:val="00F429FB"/>
    <w:rsid w:val="00F434EF"/>
    <w:rsid w:val="00F472FB"/>
    <w:rsid w:val="00F50A7E"/>
    <w:rsid w:val="00F51DFA"/>
    <w:rsid w:val="00F53DDF"/>
    <w:rsid w:val="00F573EB"/>
    <w:rsid w:val="00F576DA"/>
    <w:rsid w:val="00F57DF5"/>
    <w:rsid w:val="00F60E35"/>
    <w:rsid w:val="00F61183"/>
    <w:rsid w:val="00F61952"/>
    <w:rsid w:val="00F62EF0"/>
    <w:rsid w:val="00F63138"/>
    <w:rsid w:val="00F63B47"/>
    <w:rsid w:val="00F6420E"/>
    <w:rsid w:val="00F6423D"/>
    <w:rsid w:val="00F65599"/>
    <w:rsid w:val="00F71AD2"/>
    <w:rsid w:val="00F734F7"/>
    <w:rsid w:val="00F73AC3"/>
    <w:rsid w:val="00F73AEF"/>
    <w:rsid w:val="00F73BFE"/>
    <w:rsid w:val="00F7510D"/>
    <w:rsid w:val="00F76DDF"/>
    <w:rsid w:val="00F77FBE"/>
    <w:rsid w:val="00F86BD5"/>
    <w:rsid w:val="00F928FB"/>
    <w:rsid w:val="00F95536"/>
    <w:rsid w:val="00F95E23"/>
    <w:rsid w:val="00F97BDE"/>
    <w:rsid w:val="00FA53A7"/>
    <w:rsid w:val="00FA7254"/>
    <w:rsid w:val="00FB14DF"/>
    <w:rsid w:val="00FB2F74"/>
    <w:rsid w:val="00FC184E"/>
    <w:rsid w:val="00FC2A3C"/>
    <w:rsid w:val="00FC3060"/>
    <w:rsid w:val="00FD1241"/>
    <w:rsid w:val="00FD136C"/>
    <w:rsid w:val="00FD2138"/>
    <w:rsid w:val="00FE1BE1"/>
    <w:rsid w:val="00FE2978"/>
    <w:rsid w:val="00FE68A2"/>
    <w:rsid w:val="00FF04AE"/>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946C"/>
  <w15:docId w15:val="{87AB0D44-6A94-42AC-B8E2-713BD3D0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styleId="UnresolvedMention">
    <w:name w:val="Unresolved Mention"/>
    <w:basedOn w:val="DefaultParagraphFont"/>
    <w:uiPriority w:val="99"/>
    <w:semiHidden/>
    <w:unhideWhenUsed/>
    <w:rsid w:val="0032166D"/>
    <w:rPr>
      <w:color w:val="605E5C"/>
      <w:shd w:val="clear" w:color="auto" w:fill="E1DFDD"/>
    </w:rPr>
  </w:style>
  <w:style w:type="character" w:customStyle="1" w:styleId="grkhzd">
    <w:name w:val="grkhzd"/>
    <w:basedOn w:val="DefaultParagraphFont"/>
    <w:rsid w:val="005239C9"/>
  </w:style>
  <w:style w:type="character" w:customStyle="1" w:styleId="eq0j8">
    <w:name w:val="eq0j8"/>
    <w:basedOn w:val="DefaultParagraphFont"/>
    <w:rsid w:val="005239C9"/>
  </w:style>
  <w:style w:type="paragraph" w:customStyle="1" w:styleId="Default">
    <w:name w:val="Default"/>
    <w:rsid w:val="009B63AA"/>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style-scope">
    <w:name w:val="style-scope"/>
    <w:basedOn w:val="DefaultParagraphFont"/>
    <w:rsid w:val="00110822"/>
  </w:style>
  <w:style w:type="character" w:customStyle="1" w:styleId="hgkelc">
    <w:name w:val="hgkelc"/>
    <w:basedOn w:val="DefaultParagraphFont"/>
    <w:rsid w:val="00C41E63"/>
  </w:style>
  <w:style w:type="character" w:customStyle="1" w:styleId="kx21rb">
    <w:name w:val="kx21rb"/>
    <w:basedOn w:val="DefaultParagraphFont"/>
    <w:rsid w:val="00C41E63"/>
  </w:style>
  <w:style w:type="paragraph" w:customStyle="1" w:styleId="primary-navigation-item">
    <w:name w:val="primary-navigation-item"/>
    <w:basedOn w:val="Normal"/>
    <w:rsid w:val="00A523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content-descriptor">
    <w:name w:val="event-content-descriptor"/>
    <w:basedOn w:val="DefaultParagraphFont"/>
    <w:rsid w:val="00A52362"/>
  </w:style>
  <w:style w:type="character" w:customStyle="1" w:styleId="calendar-location">
    <w:name w:val="calendar-location"/>
    <w:basedOn w:val="DefaultParagraphFont"/>
    <w:rsid w:val="00A52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1037555">
      <w:bodyDiv w:val="1"/>
      <w:marLeft w:val="0"/>
      <w:marRight w:val="0"/>
      <w:marTop w:val="0"/>
      <w:marBottom w:val="0"/>
      <w:divBdr>
        <w:top w:val="none" w:sz="0" w:space="0" w:color="auto"/>
        <w:left w:val="none" w:sz="0" w:space="0" w:color="auto"/>
        <w:bottom w:val="none" w:sz="0" w:space="0" w:color="auto"/>
        <w:right w:val="none" w:sz="0" w:space="0" w:color="auto"/>
      </w:divBdr>
    </w:div>
    <w:div w:id="14772677">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794642">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2746888">
      <w:bodyDiv w:val="1"/>
      <w:marLeft w:val="0"/>
      <w:marRight w:val="0"/>
      <w:marTop w:val="0"/>
      <w:marBottom w:val="0"/>
      <w:divBdr>
        <w:top w:val="none" w:sz="0" w:space="0" w:color="auto"/>
        <w:left w:val="none" w:sz="0" w:space="0" w:color="auto"/>
        <w:bottom w:val="none" w:sz="0" w:space="0" w:color="auto"/>
        <w:right w:val="none" w:sz="0" w:space="0" w:color="auto"/>
      </w:divBdr>
    </w:div>
    <w:div w:id="1219678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3910896">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7185507">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9249684">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41334782">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9027219">
      <w:bodyDiv w:val="1"/>
      <w:marLeft w:val="0"/>
      <w:marRight w:val="0"/>
      <w:marTop w:val="0"/>
      <w:marBottom w:val="0"/>
      <w:divBdr>
        <w:top w:val="none" w:sz="0" w:space="0" w:color="auto"/>
        <w:left w:val="none" w:sz="0" w:space="0" w:color="auto"/>
        <w:bottom w:val="none" w:sz="0" w:space="0" w:color="auto"/>
        <w:right w:val="none" w:sz="0" w:space="0" w:color="auto"/>
      </w:divBdr>
    </w:div>
    <w:div w:id="262763328">
      <w:bodyDiv w:val="1"/>
      <w:marLeft w:val="0"/>
      <w:marRight w:val="0"/>
      <w:marTop w:val="0"/>
      <w:marBottom w:val="0"/>
      <w:divBdr>
        <w:top w:val="none" w:sz="0" w:space="0" w:color="auto"/>
        <w:left w:val="none" w:sz="0" w:space="0" w:color="auto"/>
        <w:bottom w:val="none" w:sz="0" w:space="0" w:color="auto"/>
        <w:right w:val="none" w:sz="0" w:space="0" w:color="auto"/>
      </w:divBdr>
      <w:divsChild>
        <w:div w:id="820774309">
          <w:marLeft w:val="0"/>
          <w:marRight w:val="0"/>
          <w:marTop w:val="0"/>
          <w:marBottom w:val="0"/>
          <w:divBdr>
            <w:top w:val="none" w:sz="0" w:space="0" w:color="auto"/>
            <w:left w:val="none" w:sz="0" w:space="0" w:color="auto"/>
            <w:bottom w:val="none" w:sz="0" w:space="0" w:color="auto"/>
            <w:right w:val="none" w:sz="0" w:space="0" w:color="auto"/>
          </w:divBdr>
          <w:divsChild>
            <w:div w:id="2349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0333605">
      <w:bodyDiv w:val="1"/>
      <w:marLeft w:val="0"/>
      <w:marRight w:val="0"/>
      <w:marTop w:val="0"/>
      <w:marBottom w:val="0"/>
      <w:divBdr>
        <w:top w:val="none" w:sz="0" w:space="0" w:color="auto"/>
        <w:left w:val="none" w:sz="0" w:space="0" w:color="auto"/>
        <w:bottom w:val="none" w:sz="0" w:space="0" w:color="auto"/>
        <w:right w:val="none" w:sz="0" w:space="0" w:color="auto"/>
      </w:divBdr>
    </w:div>
    <w:div w:id="297498284">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84378979">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391002776">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1590644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57644104">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4784604">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79612396">
      <w:bodyDiv w:val="1"/>
      <w:marLeft w:val="0"/>
      <w:marRight w:val="0"/>
      <w:marTop w:val="0"/>
      <w:marBottom w:val="0"/>
      <w:divBdr>
        <w:top w:val="none" w:sz="0" w:space="0" w:color="auto"/>
        <w:left w:val="none" w:sz="0" w:space="0" w:color="auto"/>
        <w:bottom w:val="none" w:sz="0" w:space="0" w:color="auto"/>
        <w:right w:val="none" w:sz="0" w:space="0" w:color="auto"/>
      </w:divBdr>
    </w:div>
    <w:div w:id="517545122">
      <w:bodyDiv w:val="1"/>
      <w:marLeft w:val="0"/>
      <w:marRight w:val="0"/>
      <w:marTop w:val="0"/>
      <w:marBottom w:val="0"/>
      <w:divBdr>
        <w:top w:val="none" w:sz="0" w:space="0" w:color="auto"/>
        <w:left w:val="none" w:sz="0" w:space="0" w:color="auto"/>
        <w:bottom w:val="none" w:sz="0" w:space="0" w:color="auto"/>
        <w:right w:val="none" w:sz="0" w:space="0" w:color="auto"/>
      </w:divBdr>
      <w:divsChild>
        <w:div w:id="1865364912">
          <w:marLeft w:val="336"/>
          <w:marRight w:val="0"/>
          <w:marTop w:val="120"/>
          <w:marBottom w:val="312"/>
          <w:divBdr>
            <w:top w:val="none" w:sz="0" w:space="0" w:color="auto"/>
            <w:left w:val="none" w:sz="0" w:space="0" w:color="auto"/>
            <w:bottom w:val="none" w:sz="0" w:space="0" w:color="auto"/>
            <w:right w:val="none" w:sz="0" w:space="0" w:color="auto"/>
          </w:divBdr>
          <w:divsChild>
            <w:div w:id="12123523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18830956">
          <w:marLeft w:val="336"/>
          <w:marRight w:val="0"/>
          <w:marTop w:val="120"/>
          <w:marBottom w:val="312"/>
          <w:divBdr>
            <w:top w:val="none" w:sz="0" w:space="0" w:color="auto"/>
            <w:left w:val="none" w:sz="0" w:space="0" w:color="auto"/>
            <w:bottom w:val="none" w:sz="0" w:space="0" w:color="auto"/>
            <w:right w:val="none" w:sz="0" w:space="0" w:color="auto"/>
          </w:divBdr>
          <w:divsChild>
            <w:div w:id="100207781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72165993">
          <w:marLeft w:val="336"/>
          <w:marRight w:val="0"/>
          <w:marTop w:val="120"/>
          <w:marBottom w:val="312"/>
          <w:divBdr>
            <w:top w:val="none" w:sz="0" w:space="0" w:color="auto"/>
            <w:left w:val="none" w:sz="0" w:space="0" w:color="auto"/>
            <w:bottom w:val="none" w:sz="0" w:space="0" w:color="auto"/>
            <w:right w:val="none" w:sz="0" w:space="0" w:color="auto"/>
          </w:divBdr>
          <w:divsChild>
            <w:div w:id="20139940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529299136">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2908574">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32952710">
      <w:bodyDiv w:val="1"/>
      <w:marLeft w:val="0"/>
      <w:marRight w:val="0"/>
      <w:marTop w:val="0"/>
      <w:marBottom w:val="0"/>
      <w:divBdr>
        <w:top w:val="none" w:sz="0" w:space="0" w:color="auto"/>
        <w:left w:val="none" w:sz="0" w:space="0" w:color="auto"/>
        <w:bottom w:val="none" w:sz="0" w:space="0" w:color="auto"/>
        <w:right w:val="none" w:sz="0" w:space="0" w:color="auto"/>
      </w:divBdr>
      <w:divsChild>
        <w:div w:id="451822340">
          <w:marLeft w:val="0"/>
          <w:marRight w:val="0"/>
          <w:marTop w:val="0"/>
          <w:marBottom w:val="0"/>
          <w:divBdr>
            <w:top w:val="none" w:sz="0" w:space="0" w:color="auto"/>
            <w:left w:val="none" w:sz="0" w:space="0" w:color="auto"/>
            <w:bottom w:val="none" w:sz="0" w:space="0" w:color="auto"/>
            <w:right w:val="none" w:sz="0" w:space="0" w:color="auto"/>
          </w:divBdr>
          <w:divsChild>
            <w:div w:id="2041782795">
              <w:marLeft w:val="0"/>
              <w:marRight w:val="0"/>
              <w:marTop w:val="0"/>
              <w:marBottom w:val="0"/>
              <w:divBdr>
                <w:top w:val="none" w:sz="0" w:space="0" w:color="auto"/>
                <w:left w:val="none" w:sz="0" w:space="0" w:color="auto"/>
                <w:bottom w:val="none" w:sz="0" w:space="0" w:color="auto"/>
                <w:right w:val="none" w:sz="0" w:space="0" w:color="auto"/>
              </w:divBdr>
              <w:divsChild>
                <w:div w:id="761491474">
                  <w:marLeft w:val="0"/>
                  <w:marRight w:val="0"/>
                  <w:marTop w:val="0"/>
                  <w:marBottom w:val="0"/>
                  <w:divBdr>
                    <w:top w:val="none" w:sz="0" w:space="0" w:color="auto"/>
                    <w:left w:val="none" w:sz="0" w:space="0" w:color="auto"/>
                    <w:bottom w:val="none" w:sz="0" w:space="0" w:color="auto"/>
                    <w:right w:val="none" w:sz="0" w:space="0" w:color="auto"/>
                  </w:divBdr>
                  <w:divsChild>
                    <w:div w:id="1402362297">
                      <w:marLeft w:val="0"/>
                      <w:marRight w:val="0"/>
                      <w:marTop w:val="0"/>
                      <w:marBottom w:val="0"/>
                      <w:divBdr>
                        <w:top w:val="none" w:sz="0" w:space="0" w:color="auto"/>
                        <w:left w:val="none" w:sz="0" w:space="0" w:color="auto"/>
                        <w:bottom w:val="none" w:sz="0" w:space="0" w:color="auto"/>
                        <w:right w:val="none" w:sz="0" w:space="0" w:color="auto"/>
                      </w:divBdr>
                      <w:divsChild>
                        <w:div w:id="163055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83022707">
      <w:bodyDiv w:val="1"/>
      <w:marLeft w:val="0"/>
      <w:marRight w:val="0"/>
      <w:marTop w:val="0"/>
      <w:marBottom w:val="0"/>
      <w:divBdr>
        <w:top w:val="none" w:sz="0" w:space="0" w:color="auto"/>
        <w:left w:val="none" w:sz="0" w:space="0" w:color="auto"/>
        <w:bottom w:val="none" w:sz="0" w:space="0" w:color="auto"/>
        <w:right w:val="none" w:sz="0" w:space="0" w:color="auto"/>
      </w:divBdr>
    </w:div>
    <w:div w:id="693533885">
      <w:bodyDiv w:val="1"/>
      <w:marLeft w:val="0"/>
      <w:marRight w:val="0"/>
      <w:marTop w:val="0"/>
      <w:marBottom w:val="0"/>
      <w:divBdr>
        <w:top w:val="none" w:sz="0" w:space="0" w:color="auto"/>
        <w:left w:val="none" w:sz="0" w:space="0" w:color="auto"/>
        <w:bottom w:val="none" w:sz="0" w:space="0" w:color="auto"/>
        <w:right w:val="none" w:sz="0" w:space="0" w:color="auto"/>
      </w:divBdr>
    </w:div>
    <w:div w:id="697462833">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8257943">
      <w:bodyDiv w:val="1"/>
      <w:marLeft w:val="0"/>
      <w:marRight w:val="0"/>
      <w:marTop w:val="0"/>
      <w:marBottom w:val="0"/>
      <w:divBdr>
        <w:top w:val="none" w:sz="0" w:space="0" w:color="auto"/>
        <w:left w:val="none" w:sz="0" w:space="0" w:color="auto"/>
        <w:bottom w:val="none" w:sz="0" w:space="0" w:color="auto"/>
        <w:right w:val="none" w:sz="0" w:space="0" w:color="auto"/>
      </w:divBdr>
    </w:div>
    <w:div w:id="727075976">
      <w:bodyDiv w:val="1"/>
      <w:marLeft w:val="0"/>
      <w:marRight w:val="0"/>
      <w:marTop w:val="0"/>
      <w:marBottom w:val="0"/>
      <w:divBdr>
        <w:top w:val="none" w:sz="0" w:space="0" w:color="auto"/>
        <w:left w:val="none" w:sz="0" w:space="0" w:color="auto"/>
        <w:bottom w:val="none" w:sz="0" w:space="0" w:color="auto"/>
        <w:right w:val="none" w:sz="0" w:space="0" w:color="auto"/>
      </w:divBdr>
      <w:divsChild>
        <w:div w:id="335572127">
          <w:marLeft w:val="0"/>
          <w:marRight w:val="0"/>
          <w:marTop w:val="0"/>
          <w:marBottom w:val="0"/>
          <w:divBdr>
            <w:top w:val="none" w:sz="0" w:space="0" w:color="auto"/>
            <w:left w:val="none" w:sz="0" w:space="0" w:color="auto"/>
            <w:bottom w:val="none" w:sz="0" w:space="0" w:color="auto"/>
            <w:right w:val="none" w:sz="0" w:space="0" w:color="auto"/>
          </w:divBdr>
          <w:divsChild>
            <w:div w:id="1475024137">
              <w:marLeft w:val="0"/>
              <w:marRight w:val="0"/>
              <w:marTop w:val="0"/>
              <w:marBottom w:val="0"/>
              <w:divBdr>
                <w:top w:val="none" w:sz="0" w:space="0" w:color="auto"/>
                <w:left w:val="none" w:sz="0" w:space="0" w:color="auto"/>
                <w:bottom w:val="none" w:sz="0" w:space="0" w:color="auto"/>
                <w:right w:val="none" w:sz="0" w:space="0" w:color="auto"/>
              </w:divBdr>
              <w:divsChild>
                <w:div w:id="358775749">
                  <w:marLeft w:val="0"/>
                  <w:marRight w:val="0"/>
                  <w:marTop w:val="0"/>
                  <w:marBottom w:val="0"/>
                  <w:divBdr>
                    <w:top w:val="none" w:sz="0" w:space="0" w:color="auto"/>
                    <w:left w:val="none" w:sz="0" w:space="0" w:color="auto"/>
                    <w:bottom w:val="none" w:sz="0" w:space="0" w:color="auto"/>
                    <w:right w:val="none" w:sz="0" w:space="0" w:color="auto"/>
                  </w:divBdr>
                  <w:divsChild>
                    <w:div w:id="297221861">
                      <w:marLeft w:val="0"/>
                      <w:marRight w:val="0"/>
                      <w:marTop w:val="0"/>
                      <w:marBottom w:val="0"/>
                      <w:divBdr>
                        <w:top w:val="none" w:sz="0" w:space="0" w:color="auto"/>
                        <w:left w:val="none" w:sz="0" w:space="0" w:color="auto"/>
                        <w:bottom w:val="none" w:sz="0" w:space="0" w:color="auto"/>
                        <w:right w:val="none" w:sz="0" w:space="0" w:color="auto"/>
                      </w:divBdr>
                    </w:div>
                    <w:div w:id="16897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5255397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6213362">
      <w:bodyDiv w:val="1"/>
      <w:marLeft w:val="0"/>
      <w:marRight w:val="0"/>
      <w:marTop w:val="0"/>
      <w:marBottom w:val="0"/>
      <w:divBdr>
        <w:top w:val="none" w:sz="0" w:space="0" w:color="auto"/>
        <w:left w:val="none" w:sz="0" w:space="0" w:color="auto"/>
        <w:bottom w:val="none" w:sz="0" w:space="0" w:color="auto"/>
        <w:right w:val="none" w:sz="0" w:space="0" w:color="auto"/>
      </w:divBdr>
    </w:div>
    <w:div w:id="816263781">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1059696">
      <w:bodyDiv w:val="1"/>
      <w:marLeft w:val="0"/>
      <w:marRight w:val="0"/>
      <w:marTop w:val="0"/>
      <w:marBottom w:val="0"/>
      <w:divBdr>
        <w:top w:val="none" w:sz="0" w:space="0" w:color="auto"/>
        <w:left w:val="none" w:sz="0" w:space="0" w:color="auto"/>
        <w:bottom w:val="none" w:sz="0" w:space="0" w:color="auto"/>
        <w:right w:val="none" w:sz="0" w:space="0" w:color="auto"/>
      </w:divBdr>
    </w:div>
    <w:div w:id="921835667">
      <w:bodyDiv w:val="1"/>
      <w:marLeft w:val="0"/>
      <w:marRight w:val="0"/>
      <w:marTop w:val="0"/>
      <w:marBottom w:val="0"/>
      <w:divBdr>
        <w:top w:val="none" w:sz="0" w:space="0" w:color="auto"/>
        <w:left w:val="none" w:sz="0" w:space="0" w:color="auto"/>
        <w:bottom w:val="none" w:sz="0" w:space="0" w:color="auto"/>
        <w:right w:val="none" w:sz="0" w:space="0" w:color="auto"/>
      </w:divBdr>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50164742">
      <w:bodyDiv w:val="1"/>
      <w:marLeft w:val="0"/>
      <w:marRight w:val="0"/>
      <w:marTop w:val="0"/>
      <w:marBottom w:val="0"/>
      <w:divBdr>
        <w:top w:val="none" w:sz="0" w:space="0" w:color="auto"/>
        <w:left w:val="none" w:sz="0" w:space="0" w:color="auto"/>
        <w:bottom w:val="none" w:sz="0" w:space="0" w:color="auto"/>
        <w:right w:val="none" w:sz="0" w:space="0" w:color="auto"/>
      </w:divBdr>
    </w:div>
    <w:div w:id="1007831641">
      <w:bodyDiv w:val="1"/>
      <w:marLeft w:val="0"/>
      <w:marRight w:val="0"/>
      <w:marTop w:val="0"/>
      <w:marBottom w:val="0"/>
      <w:divBdr>
        <w:top w:val="none" w:sz="0" w:space="0" w:color="auto"/>
        <w:left w:val="none" w:sz="0" w:space="0" w:color="auto"/>
        <w:bottom w:val="none" w:sz="0" w:space="0" w:color="auto"/>
        <w:right w:val="none" w:sz="0" w:space="0" w:color="auto"/>
      </w:divBdr>
    </w:div>
    <w:div w:id="1020818860">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752191">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70022">
      <w:bodyDiv w:val="1"/>
      <w:marLeft w:val="0"/>
      <w:marRight w:val="0"/>
      <w:marTop w:val="0"/>
      <w:marBottom w:val="0"/>
      <w:divBdr>
        <w:top w:val="none" w:sz="0" w:space="0" w:color="auto"/>
        <w:left w:val="none" w:sz="0" w:space="0" w:color="auto"/>
        <w:bottom w:val="none" w:sz="0" w:space="0" w:color="auto"/>
        <w:right w:val="none" w:sz="0" w:space="0" w:color="auto"/>
      </w:divBdr>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848616">
      <w:bodyDiv w:val="1"/>
      <w:marLeft w:val="0"/>
      <w:marRight w:val="0"/>
      <w:marTop w:val="0"/>
      <w:marBottom w:val="0"/>
      <w:divBdr>
        <w:top w:val="none" w:sz="0" w:space="0" w:color="auto"/>
        <w:left w:val="none" w:sz="0" w:space="0" w:color="auto"/>
        <w:bottom w:val="none" w:sz="0" w:space="0" w:color="auto"/>
        <w:right w:val="none" w:sz="0" w:space="0" w:color="auto"/>
      </w:divBdr>
    </w:div>
    <w:div w:id="1164783915">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821194684">
          <w:marLeft w:val="0"/>
          <w:marRight w:val="0"/>
          <w:marTop w:val="0"/>
          <w:marBottom w:val="330"/>
          <w:divBdr>
            <w:top w:val="none" w:sz="0" w:space="0" w:color="auto"/>
            <w:left w:val="none" w:sz="0" w:space="0" w:color="auto"/>
            <w:bottom w:val="none" w:sz="0" w:space="0" w:color="auto"/>
            <w:right w:val="none" w:sz="0" w:space="0" w:color="auto"/>
          </w:divBdr>
        </w:div>
        <w:div w:id="769855457">
          <w:marLeft w:val="0"/>
          <w:marRight w:val="0"/>
          <w:marTop w:val="0"/>
          <w:marBottom w:val="0"/>
          <w:divBdr>
            <w:top w:val="none" w:sz="0" w:space="0" w:color="auto"/>
            <w:left w:val="none" w:sz="0" w:space="0" w:color="auto"/>
            <w:bottom w:val="none" w:sz="0" w:space="0" w:color="auto"/>
            <w:right w:val="none" w:sz="0" w:space="0" w:color="auto"/>
          </w:divBdr>
        </w:div>
      </w:divsChild>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4222453">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54165268">
      <w:bodyDiv w:val="1"/>
      <w:marLeft w:val="0"/>
      <w:marRight w:val="0"/>
      <w:marTop w:val="0"/>
      <w:marBottom w:val="0"/>
      <w:divBdr>
        <w:top w:val="none" w:sz="0" w:space="0" w:color="auto"/>
        <w:left w:val="none" w:sz="0" w:space="0" w:color="auto"/>
        <w:bottom w:val="none" w:sz="0" w:space="0" w:color="auto"/>
        <w:right w:val="none" w:sz="0" w:space="0" w:color="auto"/>
      </w:divBdr>
    </w:div>
    <w:div w:id="1267618547">
      <w:bodyDiv w:val="1"/>
      <w:marLeft w:val="0"/>
      <w:marRight w:val="0"/>
      <w:marTop w:val="0"/>
      <w:marBottom w:val="0"/>
      <w:divBdr>
        <w:top w:val="none" w:sz="0" w:space="0" w:color="auto"/>
        <w:left w:val="none" w:sz="0" w:space="0" w:color="auto"/>
        <w:bottom w:val="none" w:sz="0" w:space="0" w:color="auto"/>
        <w:right w:val="none" w:sz="0" w:space="0" w:color="auto"/>
      </w:divBdr>
      <w:divsChild>
        <w:div w:id="2131121458">
          <w:marLeft w:val="0"/>
          <w:marRight w:val="0"/>
          <w:marTop w:val="0"/>
          <w:marBottom w:val="0"/>
          <w:divBdr>
            <w:top w:val="none" w:sz="0" w:space="0" w:color="auto"/>
            <w:left w:val="none" w:sz="0" w:space="0" w:color="auto"/>
            <w:bottom w:val="none" w:sz="0" w:space="0" w:color="auto"/>
            <w:right w:val="none" w:sz="0" w:space="0" w:color="auto"/>
          </w:divBdr>
          <w:divsChild>
            <w:div w:id="1001276694">
              <w:marLeft w:val="0"/>
              <w:marRight w:val="0"/>
              <w:marTop w:val="0"/>
              <w:marBottom w:val="0"/>
              <w:divBdr>
                <w:top w:val="none" w:sz="0" w:space="0" w:color="auto"/>
                <w:left w:val="none" w:sz="0" w:space="0" w:color="auto"/>
                <w:bottom w:val="none" w:sz="0" w:space="0" w:color="auto"/>
                <w:right w:val="none" w:sz="0" w:space="0" w:color="auto"/>
              </w:divBdr>
              <w:divsChild>
                <w:div w:id="5435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5186">
          <w:marLeft w:val="0"/>
          <w:marRight w:val="0"/>
          <w:marTop w:val="0"/>
          <w:marBottom w:val="0"/>
          <w:divBdr>
            <w:top w:val="none" w:sz="0" w:space="0" w:color="auto"/>
            <w:left w:val="none" w:sz="0" w:space="0" w:color="auto"/>
            <w:bottom w:val="none" w:sz="0" w:space="0" w:color="auto"/>
            <w:right w:val="none" w:sz="0" w:space="0" w:color="auto"/>
          </w:divBdr>
          <w:divsChild>
            <w:div w:id="952370547">
              <w:marLeft w:val="0"/>
              <w:marRight w:val="0"/>
              <w:marTop w:val="0"/>
              <w:marBottom w:val="0"/>
              <w:divBdr>
                <w:top w:val="none" w:sz="0" w:space="0" w:color="auto"/>
                <w:left w:val="none" w:sz="0" w:space="0" w:color="auto"/>
                <w:bottom w:val="none" w:sz="0" w:space="0" w:color="auto"/>
                <w:right w:val="none" w:sz="0" w:space="0" w:color="auto"/>
              </w:divBdr>
              <w:divsChild>
                <w:div w:id="2040737472">
                  <w:marLeft w:val="0"/>
                  <w:marRight w:val="0"/>
                  <w:marTop w:val="0"/>
                  <w:marBottom w:val="0"/>
                  <w:divBdr>
                    <w:top w:val="none" w:sz="0" w:space="0" w:color="auto"/>
                    <w:left w:val="none" w:sz="0" w:space="0" w:color="auto"/>
                    <w:bottom w:val="none" w:sz="0" w:space="0" w:color="auto"/>
                    <w:right w:val="none" w:sz="0" w:space="0" w:color="auto"/>
                  </w:divBdr>
                </w:div>
                <w:div w:id="1150098292">
                  <w:marLeft w:val="300"/>
                  <w:marRight w:val="300"/>
                  <w:marTop w:val="0"/>
                  <w:marBottom w:val="0"/>
                  <w:divBdr>
                    <w:top w:val="none" w:sz="0" w:space="0" w:color="auto"/>
                    <w:left w:val="none" w:sz="0" w:space="0" w:color="auto"/>
                    <w:bottom w:val="none" w:sz="0" w:space="0" w:color="auto"/>
                    <w:right w:val="none" w:sz="0" w:space="0" w:color="auto"/>
                  </w:divBdr>
                  <w:divsChild>
                    <w:div w:id="828669379">
                      <w:marLeft w:val="0"/>
                      <w:marRight w:val="0"/>
                      <w:marTop w:val="0"/>
                      <w:marBottom w:val="0"/>
                      <w:divBdr>
                        <w:top w:val="none" w:sz="0" w:space="0" w:color="auto"/>
                        <w:left w:val="none" w:sz="0" w:space="0" w:color="auto"/>
                        <w:bottom w:val="none" w:sz="0" w:space="0" w:color="auto"/>
                        <w:right w:val="none" w:sz="0" w:space="0" w:color="auto"/>
                      </w:divBdr>
                      <w:divsChild>
                        <w:div w:id="421413163">
                          <w:marLeft w:val="0"/>
                          <w:marRight w:val="0"/>
                          <w:marTop w:val="0"/>
                          <w:marBottom w:val="0"/>
                          <w:divBdr>
                            <w:top w:val="none" w:sz="0" w:space="0" w:color="auto"/>
                            <w:left w:val="none" w:sz="0" w:space="0" w:color="auto"/>
                            <w:bottom w:val="none" w:sz="0" w:space="0" w:color="auto"/>
                            <w:right w:val="none" w:sz="0" w:space="0" w:color="auto"/>
                          </w:divBdr>
                        </w:div>
                        <w:div w:id="2058963988">
                          <w:marLeft w:val="0"/>
                          <w:marRight w:val="0"/>
                          <w:marTop w:val="0"/>
                          <w:marBottom w:val="0"/>
                          <w:divBdr>
                            <w:top w:val="none" w:sz="0" w:space="0" w:color="auto"/>
                            <w:left w:val="none" w:sz="0" w:space="0" w:color="auto"/>
                            <w:bottom w:val="none" w:sz="0" w:space="0" w:color="auto"/>
                            <w:right w:val="none" w:sz="0" w:space="0" w:color="auto"/>
                          </w:divBdr>
                          <w:divsChild>
                            <w:div w:id="878008166">
                              <w:marLeft w:val="0"/>
                              <w:marRight w:val="0"/>
                              <w:marTop w:val="0"/>
                              <w:marBottom w:val="0"/>
                              <w:divBdr>
                                <w:top w:val="none" w:sz="0" w:space="0" w:color="auto"/>
                                <w:left w:val="none" w:sz="0" w:space="0" w:color="auto"/>
                                <w:bottom w:val="none" w:sz="0" w:space="0" w:color="auto"/>
                                <w:right w:val="none" w:sz="0" w:space="0" w:color="auto"/>
                              </w:divBdr>
                            </w:div>
                          </w:divsChild>
                        </w:div>
                        <w:div w:id="8971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571575">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08703789">
      <w:bodyDiv w:val="1"/>
      <w:marLeft w:val="0"/>
      <w:marRight w:val="0"/>
      <w:marTop w:val="0"/>
      <w:marBottom w:val="0"/>
      <w:divBdr>
        <w:top w:val="none" w:sz="0" w:space="0" w:color="auto"/>
        <w:left w:val="none" w:sz="0" w:space="0" w:color="auto"/>
        <w:bottom w:val="none" w:sz="0" w:space="0" w:color="auto"/>
        <w:right w:val="none" w:sz="0" w:space="0" w:color="auto"/>
      </w:divBdr>
    </w:div>
    <w:div w:id="1332634736">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399474985">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1533130">
      <w:bodyDiv w:val="1"/>
      <w:marLeft w:val="0"/>
      <w:marRight w:val="0"/>
      <w:marTop w:val="0"/>
      <w:marBottom w:val="0"/>
      <w:divBdr>
        <w:top w:val="none" w:sz="0" w:space="0" w:color="auto"/>
        <w:left w:val="none" w:sz="0" w:space="0" w:color="auto"/>
        <w:bottom w:val="none" w:sz="0" w:space="0" w:color="auto"/>
        <w:right w:val="none" w:sz="0" w:space="0" w:color="auto"/>
      </w:divBdr>
      <w:divsChild>
        <w:div w:id="46346139">
          <w:marLeft w:val="0"/>
          <w:marRight w:val="0"/>
          <w:marTop w:val="0"/>
          <w:marBottom w:val="0"/>
          <w:divBdr>
            <w:top w:val="none" w:sz="0" w:space="0" w:color="auto"/>
            <w:left w:val="none" w:sz="0" w:space="0" w:color="auto"/>
            <w:bottom w:val="none" w:sz="0" w:space="0" w:color="auto"/>
            <w:right w:val="none" w:sz="0" w:space="0" w:color="auto"/>
          </w:divBdr>
          <w:divsChild>
            <w:div w:id="1259095842">
              <w:marLeft w:val="0"/>
              <w:marRight w:val="0"/>
              <w:marTop w:val="195"/>
              <w:marBottom w:val="195"/>
              <w:divBdr>
                <w:top w:val="none" w:sz="0" w:space="0" w:color="auto"/>
                <w:left w:val="none" w:sz="0" w:space="0" w:color="auto"/>
                <w:bottom w:val="none" w:sz="0" w:space="0" w:color="auto"/>
                <w:right w:val="none" w:sz="0" w:space="0" w:color="auto"/>
              </w:divBdr>
              <w:divsChild>
                <w:div w:id="853030738">
                  <w:marLeft w:val="0"/>
                  <w:marRight w:val="0"/>
                  <w:marTop w:val="0"/>
                  <w:marBottom w:val="0"/>
                  <w:divBdr>
                    <w:top w:val="none" w:sz="0" w:space="0" w:color="auto"/>
                    <w:left w:val="none" w:sz="0" w:space="0" w:color="auto"/>
                    <w:bottom w:val="none" w:sz="0" w:space="0" w:color="auto"/>
                    <w:right w:val="none" w:sz="0" w:space="0" w:color="auto"/>
                  </w:divBdr>
                  <w:divsChild>
                    <w:div w:id="1002507726">
                      <w:marLeft w:val="0"/>
                      <w:marRight w:val="0"/>
                      <w:marTop w:val="0"/>
                      <w:marBottom w:val="0"/>
                      <w:divBdr>
                        <w:top w:val="none" w:sz="0" w:space="0" w:color="auto"/>
                        <w:left w:val="none" w:sz="0" w:space="0" w:color="auto"/>
                        <w:bottom w:val="none" w:sz="0" w:space="0" w:color="auto"/>
                        <w:right w:val="none" w:sz="0" w:space="0" w:color="auto"/>
                      </w:divBdr>
                      <w:divsChild>
                        <w:div w:id="20925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08733">
          <w:marLeft w:val="0"/>
          <w:marRight w:val="0"/>
          <w:marTop w:val="0"/>
          <w:marBottom w:val="0"/>
          <w:divBdr>
            <w:top w:val="none" w:sz="0" w:space="0" w:color="auto"/>
            <w:left w:val="none" w:sz="0" w:space="0" w:color="auto"/>
            <w:bottom w:val="none" w:sz="0" w:space="0" w:color="auto"/>
            <w:right w:val="none" w:sz="0" w:space="0" w:color="auto"/>
          </w:divBdr>
          <w:divsChild>
            <w:div w:id="260649405">
              <w:marLeft w:val="0"/>
              <w:marRight w:val="0"/>
              <w:marTop w:val="0"/>
              <w:marBottom w:val="0"/>
              <w:divBdr>
                <w:top w:val="none" w:sz="0" w:space="0" w:color="auto"/>
                <w:left w:val="none" w:sz="0" w:space="0" w:color="auto"/>
                <w:bottom w:val="none" w:sz="0" w:space="0" w:color="auto"/>
                <w:right w:val="none" w:sz="0" w:space="0" w:color="auto"/>
              </w:divBdr>
              <w:divsChild>
                <w:div w:id="1096555622">
                  <w:marLeft w:val="0"/>
                  <w:marRight w:val="0"/>
                  <w:marTop w:val="105"/>
                  <w:marBottom w:val="0"/>
                  <w:divBdr>
                    <w:top w:val="none" w:sz="0" w:space="0" w:color="auto"/>
                    <w:left w:val="none" w:sz="0" w:space="0" w:color="auto"/>
                    <w:bottom w:val="none" w:sz="0" w:space="0" w:color="auto"/>
                    <w:right w:val="none" w:sz="0" w:space="0" w:color="auto"/>
                  </w:divBdr>
                  <w:divsChild>
                    <w:div w:id="18378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46229">
          <w:marLeft w:val="0"/>
          <w:marRight w:val="0"/>
          <w:marTop w:val="0"/>
          <w:marBottom w:val="0"/>
          <w:divBdr>
            <w:top w:val="none" w:sz="0" w:space="0" w:color="auto"/>
            <w:left w:val="none" w:sz="0" w:space="0" w:color="auto"/>
            <w:bottom w:val="none" w:sz="0" w:space="0" w:color="auto"/>
            <w:right w:val="none" w:sz="0" w:space="0" w:color="auto"/>
          </w:divBdr>
          <w:divsChild>
            <w:div w:id="1152527538">
              <w:marLeft w:val="0"/>
              <w:marRight w:val="0"/>
              <w:marTop w:val="0"/>
              <w:marBottom w:val="0"/>
              <w:divBdr>
                <w:top w:val="none" w:sz="0" w:space="0" w:color="auto"/>
                <w:left w:val="none" w:sz="0" w:space="0" w:color="auto"/>
                <w:bottom w:val="none" w:sz="0" w:space="0" w:color="auto"/>
                <w:right w:val="none" w:sz="0" w:space="0" w:color="auto"/>
              </w:divBdr>
              <w:divsChild>
                <w:div w:id="902372135">
                  <w:marLeft w:val="0"/>
                  <w:marRight w:val="0"/>
                  <w:marTop w:val="105"/>
                  <w:marBottom w:val="0"/>
                  <w:divBdr>
                    <w:top w:val="none" w:sz="0" w:space="0" w:color="auto"/>
                    <w:left w:val="none" w:sz="0" w:space="0" w:color="auto"/>
                    <w:bottom w:val="none" w:sz="0" w:space="0" w:color="auto"/>
                    <w:right w:val="none" w:sz="0" w:space="0" w:color="auto"/>
                  </w:divBdr>
                  <w:divsChild>
                    <w:div w:id="1400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0804727">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1041640">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1997880401">
          <w:marLeft w:val="0"/>
          <w:marRight w:val="0"/>
          <w:marTop w:val="0"/>
          <w:marBottom w:val="330"/>
          <w:divBdr>
            <w:top w:val="none" w:sz="0" w:space="0" w:color="auto"/>
            <w:left w:val="none" w:sz="0" w:space="0" w:color="auto"/>
            <w:bottom w:val="none" w:sz="0" w:space="0" w:color="auto"/>
            <w:right w:val="none" w:sz="0" w:space="0" w:color="auto"/>
          </w:divBdr>
        </w:div>
        <w:div w:id="456216063">
          <w:marLeft w:val="0"/>
          <w:marRight w:val="0"/>
          <w:marTop w:val="0"/>
          <w:marBottom w:val="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9854477">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431976">
      <w:bodyDiv w:val="1"/>
      <w:marLeft w:val="0"/>
      <w:marRight w:val="0"/>
      <w:marTop w:val="0"/>
      <w:marBottom w:val="0"/>
      <w:divBdr>
        <w:top w:val="none" w:sz="0" w:space="0" w:color="auto"/>
        <w:left w:val="none" w:sz="0" w:space="0" w:color="auto"/>
        <w:bottom w:val="none" w:sz="0" w:space="0" w:color="auto"/>
        <w:right w:val="none" w:sz="0" w:space="0" w:color="auto"/>
      </w:divBdr>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1974596">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56454283">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14053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9605521">
      <w:bodyDiv w:val="1"/>
      <w:marLeft w:val="0"/>
      <w:marRight w:val="0"/>
      <w:marTop w:val="0"/>
      <w:marBottom w:val="0"/>
      <w:divBdr>
        <w:top w:val="none" w:sz="0" w:space="0" w:color="auto"/>
        <w:left w:val="none" w:sz="0" w:space="0" w:color="auto"/>
        <w:bottom w:val="none" w:sz="0" w:space="0" w:color="auto"/>
        <w:right w:val="none" w:sz="0" w:space="0" w:color="auto"/>
      </w:divBdr>
      <w:divsChild>
        <w:div w:id="1027873699">
          <w:marLeft w:val="0"/>
          <w:marRight w:val="0"/>
          <w:marTop w:val="0"/>
          <w:marBottom w:val="225"/>
          <w:divBdr>
            <w:top w:val="none" w:sz="0" w:space="0" w:color="auto"/>
            <w:left w:val="none" w:sz="0" w:space="0" w:color="auto"/>
            <w:bottom w:val="none" w:sz="0" w:space="0" w:color="auto"/>
            <w:right w:val="none" w:sz="0" w:space="0" w:color="auto"/>
          </w:divBdr>
        </w:div>
        <w:div w:id="946238075">
          <w:marLeft w:val="0"/>
          <w:marRight w:val="0"/>
          <w:marTop w:val="0"/>
          <w:marBottom w:val="0"/>
          <w:divBdr>
            <w:top w:val="none" w:sz="0" w:space="0" w:color="auto"/>
            <w:left w:val="none" w:sz="0" w:space="0" w:color="auto"/>
            <w:bottom w:val="none" w:sz="0" w:space="0" w:color="auto"/>
            <w:right w:val="none" w:sz="0" w:space="0" w:color="auto"/>
          </w:divBdr>
          <w:divsChild>
            <w:div w:id="16413065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98542307">
      <w:bodyDiv w:val="1"/>
      <w:marLeft w:val="0"/>
      <w:marRight w:val="0"/>
      <w:marTop w:val="0"/>
      <w:marBottom w:val="0"/>
      <w:divBdr>
        <w:top w:val="none" w:sz="0" w:space="0" w:color="auto"/>
        <w:left w:val="none" w:sz="0" w:space="0" w:color="auto"/>
        <w:bottom w:val="none" w:sz="0" w:space="0" w:color="auto"/>
        <w:right w:val="none" w:sz="0" w:space="0" w:color="auto"/>
      </w:divBdr>
    </w:div>
    <w:div w:id="1905141163">
      <w:bodyDiv w:val="1"/>
      <w:marLeft w:val="0"/>
      <w:marRight w:val="0"/>
      <w:marTop w:val="0"/>
      <w:marBottom w:val="0"/>
      <w:divBdr>
        <w:top w:val="none" w:sz="0" w:space="0" w:color="auto"/>
        <w:left w:val="none" w:sz="0" w:space="0" w:color="auto"/>
        <w:bottom w:val="none" w:sz="0" w:space="0" w:color="auto"/>
        <w:right w:val="none" w:sz="0" w:space="0" w:color="auto"/>
      </w:divBdr>
    </w:div>
    <w:div w:id="1916015165">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7706355">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1368713">
      <w:bodyDiv w:val="1"/>
      <w:marLeft w:val="0"/>
      <w:marRight w:val="0"/>
      <w:marTop w:val="0"/>
      <w:marBottom w:val="0"/>
      <w:divBdr>
        <w:top w:val="none" w:sz="0" w:space="0" w:color="auto"/>
        <w:left w:val="none" w:sz="0" w:space="0" w:color="auto"/>
        <w:bottom w:val="none" w:sz="0" w:space="0" w:color="auto"/>
        <w:right w:val="none" w:sz="0" w:space="0" w:color="auto"/>
      </w:divBdr>
    </w:div>
    <w:div w:id="208595353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1341009764">
          <w:marLeft w:val="0"/>
          <w:marRight w:val="0"/>
          <w:marTop w:val="0"/>
          <w:marBottom w:val="330"/>
          <w:divBdr>
            <w:top w:val="none" w:sz="0" w:space="0" w:color="auto"/>
            <w:left w:val="none" w:sz="0" w:space="0" w:color="auto"/>
            <w:bottom w:val="none" w:sz="0" w:space="0" w:color="auto"/>
            <w:right w:val="none" w:sz="0" w:space="0" w:color="auto"/>
          </w:divBdr>
        </w:div>
        <w:div w:id="392312646">
          <w:marLeft w:val="0"/>
          <w:marRight w:val="0"/>
          <w:marTop w:val="0"/>
          <w:marBottom w:val="0"/>
          <w:divBdr>
            <w:top w:val="none" w:sz="0" w:space="0" w:color="auto"/>
            <w:left w:val="none" w:sz="0" w:space="0" w:color="auto"/>
            <w:bottom w:val="none" w:sz="0" w:space="0" w:color="auto"/>
            <w:right w:val="none" w:sz="0" w:space="0" w:color="auto"/>
          </w:divBdr>
        </w:div>
      </w:divsChild>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hinahighlights.com/travelguide/special-report/chinese-new-year/"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B2F97-4EFC-4E09-8ADB-C2A927D1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3</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16</cp:revision>
  <cp:lastPrinted>2022-01-11T03:58:00Z</cp:lastPrinted>
  <dcterms:created xsi:type="dcterms:W3CDTF">2022-01-09T03:14:00Z</dcterms:created>
  <dcterms:modified xsi:type="dcterms:W3CDTF">2022-01-11T04:05:00Z</dcterms:modified>
</cp:coreProperties>
</file>